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FE31EE" w:rsidRPr="0043669D" w:rsidTr="00FE31EE">
        <w:tc>
          <w:tcPr>
            <w:tcW w:w="2518" w:type="dxa"/>
          </w:tcPr>
          <w:p w:rsidR="00FE31EE" w:rsidRPr="0043669D" w:rsidRDefault="00FE31EE" w:rsidP="0043669D">
            <w:r w:rsidRPr="0043669D">
              <w:t>Místo konání monitorovací návštěvy</w:t>
            </w:r>
          </w:p>
        </w:tc>
        <w:tc>
          <w:tcPr>
            <w:tcW w:w="6694" w:type="dxa"/>
          </w:tcPr>
          <w:p w:rsidR="00FE31EE" w:rsidRPr="0043669D" w:rsidRDefault="00ED3690" w:rsidP="00ED3690">
            <w:pPr>
              <w:tabs>
                <w:tab w:val="left" w:pos="3450"/>
              </w:tabs>
            </w:pPr>
            <w:r>
              <w:t>Chráněné bydlení Pod Hůrkou Město Albrechtice</w:t>
            </w:r>
          </w:p>
          <w:p w:rsidR="00FE31EE" w:rsidRPr="0043669D" w:rsidRDefault="00FE31EE" w:rsidP="001B1DCE"/>
        </w:tc>
      </w:tr>
      <w:tr w:rsidR="00FE31EE" w:rsidRPr="0043669D" w:rsidTr="00FE31EE">
        <w:tc>
          <w:tcPr>
            <w:tcW w:w="2518" w:type="dxa"/>
          </w:tcPr>
          <w:p w:rsidR="00FE31EE" w:rsidRPr="0043669D" w:rsidRDefault="00FE31EE" w:rsidP="0043669D">
            <w:r w:rsidRPr="0043669D">
              <w:t>Datum konání monitorovací návštěvy</w:t>
            </w:r>
          </w:p>
        </w:tc>
        <w:tc>
          <w:tcPr>
            <w:tcW w:w="6694" w:type="dxa"/>
          </w:tcPr>
          <w:p w:rsidR="007A32C8" w:rsidRPr="0043669D" w:rsidRDefault="00917273" w:rsidP="001B1DCE">
            <w:r>
              <w:t>0</w:t>
            </w:r>
            <w:r w:rsidR="00ED3690">
              <w:t>4</w:t>
            </w:r>
            <w:r w:rsidR="00A77240" w:rsidRPr="0043669D">
              <w:t xml:space="preserve">. </w:t>
            </w:r>
            <w:r w:rsidR="00ED3690">
              <w:t>10</w:t>
            </w:r>
            <w:r w:rsidR="00A77240" w:rsidRPr="0043669D">
              <w:t>. 2013</w:t>
            </w:r>
          </w:p>
          <w:p w:rsidR="00FE31EE" w:rsidRPr="0043669D" w:rsidRDefault="007A32C8" w:rsidP="001B1DCE">
            <w:r w:rsidRPr="0043669D">
              <w:t>monitorov</w:t>
            </w:r>
            <w:r w:rsidR="00994770" w:rsidRPr="0043669D">
              <w:t xml:space="preserve">áno za období od </w:t>
            </w:r>
            <w:r w:rsidR="00D70AEE">
              <w:t>0</w:t>
            </w:r>
            <w:r w:rsidR="00994770" w:rsidRPr="0043669D">
              <w:t xml:space="preserve">1. </w:t>
            </w:r>
            <w:r w:rsidR="00D70AEE">
              <w:t>0</w:t>
            </w:r>
            <w:r w:rsidR="00ED3690">
              <w:t>1. 2013 - 04</w:t>
            </w:r>
            <w:r w:rsidRPr="0043669D">
              <w:t xml:space="preserve">. </w:t>
            </w:r>
            <w:r w:rsidR="00ED3690">
              <w:t>10</w:t>
            </w:r>
            <w:r w:rsidRPr="0043669D">
              <w:t>. 2013</w:t>
            </w:r>
            <w:r w:rsidR="00A77240" w:rsidRPr="0043669D">
              <w:t xml:space="preserve"> </w:t>
            </w:r>
          </w:p>
        </w:tc>
      </w:tr>
      <w:tr w:rsidR="00FE31EE" w:rsidRPr="0043669D" w:rsidTr="00FE31EE">
        <w:tc>
          <w:tcPr>
            <w:tcW w:w="2518" w:type="dxa"/>
          </w:tcPr>
          <w:p w:rsidR="00FE31EE" w:rsidRPr="0043669D" w:rsidRDefault="00FE31EE" w:rsidP="0043669D">
            <w:r w:rsidRPr="0043669D">
              <w:t>Osoby zodpovědné za provedení monitorovací návštěvy</w:t>
            </w:r>
          </w:p>
        </w:tc>
        <w:tc>
          <w:tcPr>
            <w:tcW w:w="6694" w:type="dxa"/>
          </w:tcPr>
          <w:p w:rsidR="00436AA0" w:rsidRPr="0043669D" w:rsidRDefault="00436AA0" w:rsidP="001B1DCE">
            <w:r w:rsidRPr="0043669D">
              <w:t>Bc. Marečková Yvona</w:t>
            </w:r>
          </w:p>
          <w:p w:rsidR="00994770" w:rsidRPr="0043669D" w:rsidRDefault="00994770" w:rsidP="001B1DCE">
            <w:r w:rsidRPr="0043669D">
              <w:t>Zahradníková Věra</w:t>
            </w:r>
          </w:p>
          <w:p w:rsidR="00994770" w:rsidRDefault="00D70AEE" w:rsidP="001B1DCE">
            <w:r>
              <w:t>Mgr. Surovková Katrin</w:t>
            </w:r>
          </w:p>
          <w:p w:rsidR="00917273" w:rsidRPr="0043669D" w:rsidRDefault="00917273" w:rsidP="001B1DCE"/>
          <w:p w:rsidR="006C5F48" w:rsidRPr="0043669D" w:rsidRDefault="006C5F48" w:rsidP="001B1DCE">
            <w:r w:rsidRPr="0043669D">
              <w:t xml:space="preserve">Omluveni: </w:t>
            </w:r>
            <w:r w:rsidR="00436AA0" w:rsidRPr="0043669D">
              <w:t xml:space="preserve"> </w:t>
            </w:r>
            <w:r w:rsidR="00994770" w:rsidRPr="0043669D">
              <w:t>Ing. Hanusová</w:t>
            </w:r>
            <w:r w:rsidR="00917273">
              <w:t xml:space="preserve"> </w:t>
            </w:r>
            <w:r w:rsidR="00994770" w:rsidRPr="0043669D">
              <w:t>Jitka</w:t>
            </w:r>
            <w:r w:rsidR="00ED3690">
              <w:t xml:space="preserve">, Ing. </w:t>
            </w:r>
            <w:r w:rsidR="00ED3690" w:rsidRPr="0043669D">
              <w:t>Rousová</w:t>
            </w:r>
            <w:r w:rsidR="00ED3690">
              <w:t xml:space="preserve"> Hana, </w:t>
            </w:r>
            <w:r w:rsidR="00ED3690" w:rsidRPr="0043669D">
              <w:t>Mgr. Popek Petr</w:t>
            </w:r>
            <w:r w:rsidR="00ED3690">
              <w:t xml:space="preserve">, </w:t>
            </w:r>
            <w:r w:rsidR="00ED3690" w:rsidRPr="0043669D">
              <w:t>Motyčková Dagmar</w:t>
            </w:r>
          </w:p>
        </w:tc>
      </w:tr>
      <w:tr w:rsidR="00FE31EE" w:rsidRPr="0043669D" w:rsidTr="00FE31EE">
        <w:tc>
          <w:tcPr>
            <w:tcW w:w="2518" w:type="dxa"/>
          </w:tcPr>
          <w:p w:rsidR="00FE31EE" w:rsidRPr="0043669D" w:rsidRDefault="00FE31EE" w:rsidP="0043669D">
            <w:r w:rsidRPr="0043669D">
              <w:t>Kontrola plnění aktivity 1. SPRSS</w:t>
            </w:r>
          </w:p>
        </w:tc>
        <w:tc>
          <w:tcPr>
            <w:tcW w:w="6694" w:type="dxa"/>
          </w:tcPr>
          <w:p w:rsidR="00994770" w:rsidRPr="0043669D" w:rsidRDefault="00863D55" w:rsidP="00917273">
            <w:pPr>
              <w:jc w:val="both"/>
            </w:pPr>
            <w:r w:rsidRPr="0043669D">
              <w:t xml:space="preserve">Cíl </w:t>
            </w:r>
            <w:r w:rsidR="00ED3690">
              <w:t>2</w:t>
            </w:r>
            <w:r w:rsidRPr="0043669D">
              <w:t xml:space="preserve"> – </w:t>
            </w:r>
            <w:r w:rsidR="00ED3690">
              <w:t>Udržet stávající služby Harmonie, opatření 2.1 Udržení kapacity</w:t>
            </w:r>
            <w:r w:rsidR="00D70AEE">
              <w:t xml:space="preserve"> služby</w:t>
            </w:r>
            <w:r w:rsidR="00ED3690">
              <w:t xml:space="preserve"> – chráně</w:t>
            </w:r>
            <w:r w:rsidR="00917273">
              <w:t xml:space="preserve">né bydlení, cílové skupiny </w:t>
            </w:r>
            <w:proofErr w:type="gramStart"/>
            <w:r w:rsidR="00917273">
              <w:t xml:space="preserve">č. 1 </w:t>
            </w:r>
            <w:r w:rsidR="00ED3690">
              <w:t>a zda</w:t>
            </w:r>
            <w:proofErr w:type="gramEnd"/>
            <w:r w:rsidR="00ED3690">
              <w:t xml:space="preserve"> jsou aktivity</w:t>
            </w:r>
            <w:r w:rsidR="00D70AEE">
              <w:t xml:space="preserve"> </w:t>
            </w:r>
            <w:r w:rsidR="00ED3690">
              <w:t>2</w:t>
            </w:r>
            <w:r w:rsidR="006C5F48" w:rsidRPr="0043669D">
              <w:t>.1.1 Zajištění finan</w:t>
            </w:r>
            <w:r w:rsidR="00994770" w:rsidRPr="0043669D">
              <w:t>c</w:t>
            </w:r>
            <w:r w:rsidR="00ED3690">
              <w:t>í pro provoz chráněného bydlení</w:t>
            </w:r>
            <w:r w:rsidR="00917273">
              <w:t>, a</w:t>
            </w:r>
            <w:r w:rsidR="00ED3690">
              <w:t>ktivita 2.1</w:t>
            </w:r>
            <w:r w:rsidR="006C5F48" w:rsidRPr="0043669D">
              <w:t>.</w:t>
            </w:r>
            <w:r w:rsidR="00917273">
              <w:t>2 Poskytování služby naplňovány</w:t>
            </w:r>
            <w:r w:rsidR="00ED3690">
              <w:t xml:space="preserve"> v souladu s 1.</w:t>
            </w:r>
            <w:r w:rsidR="00917273">
              <w:t xml:space="preserve"> </w:t>
            </w:r>
            <w:r w:rsidR="00ED3690">
              <w:t xml:space="preserve">SPRSS </w:t>
            </w:r>
            <w:proofErr w:type="spellStart"/>
            <w:r w:rsidR="00ED3690">
              <w:t>Albrechticka</w:t>
            </w:r>
            <w:proofErr w:type="spellEnd"/>
            <w:r w:rsidR="00917273">
              <w:t>.</w:t>
            </w:r>
          </w:p>
        </w:tc>
      </w:tr>
      <w:tr w:rsidR="00FE31EE" w:rsidRPr="0043669D" w:rsidTr="00FE31EE">
        <w:tc>
          <w:tcPr>
            <w:tcW w:w="2518" w:type="dxa"/>
          </w:tcPr>
          <w:p w:rsidR="00FE31EE" w:rsidRPr="0043669D" w:rsidRDefault="00FE31EE" w:rsidP="0043669D">
            <w:r w:rsidRPr="0043669D">
              <w:t>Popis monitorovací návštěvy</w:t>
            </w:r>
          </w:p>
        </w:tc>
        <w:tc>
          <w:tcPr>
            <w:tcW w:w="6694" w:type="dxa"/>
          </w:tcPr>
          <w:p w:rsidR="00C71857" w:rsidRDefault="00863D55" w:rsidP="00D70AEE">
            <w:pPr>
              <w:jc w:val="both"/>
            </w:pPr>
            <w:r w:rsidRPr="0043669D">
              <w:t>Monitorovací návštěvou bylo zjištěno</w:t>
            </w:r>
            <w:r w:rsidR="00F30AFA" w:rsidRPr="0043669D">
              <w:t xml:space="preserve">, že aktivity jsou naplňovány v souladu s 1. SPRSS Albrechticka. Jedná se o </w:t>
            </w:r>
            <w:r w:rsidR="00ED3690">
              <w:t>chráněné bydlení, které je poskytováno</w:t>
            </w:r>
            <w:r w:rsidR="00187881" w:rsidRPr="0043669D">
              <w:t xml:space="preserve"> </w:t>
            </w:r>
            <w:r w:rsidR="007E3341">
              <w:t xml:space="preserve">dospělým </w:t>
            </w:r>
            <w:r w:rsidR="00ED3690">
              <w:t>osobám s mentálním postižením</w:t>
            </w:r>
            <w:r w:rsidR="00917273">
              <w:t>.</w:t>
            </w:r>
          </w:p>
          <w:p w:rsidR="00ED3690" w:rsidRDefault="00C71857" w:rsidP="00D70AEE">
            <w:pPr>
              <w:jc w:val="both"/>
            </w:pPr>
            <w:r>
              <w:t xml:space="preserve">Služba je zajišťována v 5 rodinných domech pro 20 klientů – </w:t>
            </w:r>
            <w:proofErr w:type="gramStart"/>
            <w:r>
              <w:t xml:space="preserve">ženy </w:t>
            </w:r>
            <w:r w:rsidR="00917273">
              <w:t xml:space="preserve">              </w:t>
            </w:r>
            <w:r>
              <w:t>i muže</w:t>
            </w:r>
            <w:proofErr w:type="gramEnd"/>
            <w:r>
              <w:t xml:space="preserve">. Kapacita služby je aktuálně naplněna. </w:t>
            </w:r>
            <w:r w:rsidR="00187881" w:rsidRPr="0043669D">
              <w:t xml:space="preserve"> </w:t>
            </w:r>
            <w:r>
              <w:t xml:space="preserve">Do chráněného bydlení přicházejí klienti nad 18 let, horní věková hranice není omezena. Klienti schopni samostatnějšího života mohou z Města Albrechtic </w:t>
            </w:r>
            <w:proofErr w:type="gramStart"/>
            <w:r>
              <w:t xml:space="preserve">postoupit </w:t>
            </w:r>
            <w:r w:rsidR="00917273">
              <w:t xml:space="preserve">    </w:t>
            </w:r>
            <w:r w:rsidR="001F475F">
              <w:t>do</w:t>
            </w:r>
            <w:proofErr w:type="gramEnd"/>
            <w:r w:rsidR="001F475F">
              <w:t xml:space="preserve"> Krnova do Chráněného bydlení</w:t>
            </w:r>
            <w:r>
              <w:t xml:space="preserve"> na Opavské ulici a pak do podporovaného bydlení. Systém je prostupný i opačným směrem, tedy při snížení samostatnosti </w:t>
            </w:r>
            <w:r w:rsidR="001F475F">
              <w:t>může klient z Krnova přejít do C</w:t>
            </w:r>
            <w:r>
              <w:t xml:space="preserve">hráněného bydlení ve Městě Albrechticích, případně odsud do domova </w:t>
            </w:r>
            <w:r w:rsidR="001F475F">
              <w:t>pro osoby se zdravotním postižením</w:t>
            </w:r>
            <w:r>
              <w:t xml:space="preserve">, jenž provozuje Harmonie. </w:t>
            </w:r>
          </w:p>
          <w:p w:rsidR="00960541" w:rsidRDefault="00C71857" w:rsidP="00D70AEE">
            <w:pPr>
              <w:jc w:val="both"/>
            </w:pPr>
            <w:r>
              <w:t xml:space="preserve">Služba je zajištěna 7 pracovníky v sociálních službách, 1 </w:t>
            </w:r>
            <w:proofErr w:type="gramStart"/>
            <w:r>
              <w:t xml:space="preserve">koordinátorem </w:t>
            </w:r>
            <w:r w:rsidR="00917273">
              <w:t xml:space="preserve">  </w:t>
            </w:r>
            <w:r>
              <w:t>a 0,5</w:t>
            </w:r>
            <w:proofErr w:type="gramEnd"/>
            <w:r>
              <w:t xml:space="preserve"> úvazku sociálním pracovníkem. Denní směna (7</w:t>
            </w:r>
            <w:r w:rsidR="00917273">
              <w:t xml:space="preserve"> </w:t>
            </w:r>
            <w:r>
              <w:t>-</w:t>
            </w:r>
            <w:r w:rsidR="00917273">
              <w:t xml:space="preserve"> </w:t>
            </w:r>
            <w:r w:rsidR="001F475F">
              <w:t xml:space="preserve">19 hod) je zajištěna 2 PSS </w:t>
            </w:r>
            <w:r>
              <w:t>a v</w:t>
            </w:r>
            <w:r w:rsidR="00917273">
              <w:t> </w:t>
            </w:r>
            <w:r>
              <w:t>po</w:t>
            </w:r>
            <w:r w:rsidR="00917273">
              <w:t xml:space="preserve"> </w:t>
            </w:r>
            <w:r>
              <w:t>-</w:t>
            </w:r>
            <w:r w:rsidR="00917273">
              <w:t xml:space="preserve"> </w:t>
            </w:r>
            <w:r w:rsidR="001F475F">
              <w:t>pá koordinátorkou a sociální pracovnicí.</w:t>
            </w:r>
            <w:r>
              <w:t xml:space="preserve"> Noční směna (19 -</w:t>
            </w:r>
            <w:r w:rsidR="00917273">
              <w:t xml:space="preserve"> </w:t>
            </w:r>
            <w:r>
              <w:t xml:space="preserve">7 hod) je zajištěna 1 PSS. Jednotlivé domy jsou telefonicky propojeny. </w:t>
            </w:r>
          </w:p>
          <w:p w:rsidR="00ED3690" w:rsidRDefault="00960541" w:rsidP="00D70AEE">
            <w:pPr>
              <w:jc w:val="both"/>
            </w:pPr>
            <w:r>
              <w:t>Financování služby je zajištěno v dostatečném rozsahu z dotací a plateb klientů.</w:t>
            </w:r>
            <w:r w:rsidR="00C71857">
              <w:t xml:space="preserve"> </w:t>
            </w:r>
          </w:p>
          <w:p w:rsidR="001F4C07" w:rsidRPr="0043669D" w:rsidRDefault="001F4C07" w:rsidP="00960541">
            <w:pPr>
              <w:jc w:val="both"/>
            </w:pPr>
          </w:p>
        </w:tc>
      </w:tr>
      <w:tr w:rsidR="007A32C8" w:rsidRPr="0043669D" w:rsidTr="00FE31EE">
        <w:tc>
          <w:tcPr>
            <w:tcW w:w="2518" w:type="dxa"/>
          </w:tcPr>
          <w:p w:rsidR="007A32C8" w:rsidRPr="0043669D" w:rsidRDefault="007A32C8" w:rsidP="0043669D">
            <w:r w:rsidRPr="0043669D">
              <w:t>Kvalita provedení aktivity</w:t>
            </w:r>
          </w:p>
        </w:tc>
        <w:tc>
          <w:tcPr>
            <w:tcW w:w="6694" w:type="dxa"/>
          </w:tcPr>
          <w:p w:rsidR="007A32C8" w:rsidRPr="0043669D" w:rsidRDefault="005A6221" w:rsidP="001B1DCE">
            <w:r w:rsidRPr="0043669D">
              <w:t>výborné</w:t>
            </w:r>
          </w:p>
        </w:tc>
      </w:tr>
      <w:tr w:rsidR="007A32C8" w:rsidRPr="0043669D" w:rsidTr="00FE31EE">
        <w:tc>
          <w:tcPr>
            <w:tcW w:w="2518" w:type="dxa"/>
          </w:tcPr>
          <w:p w:rsidR="007A32C8" w:rsidRPr="0043669D" w:rsidRDefault="007A32C8" w:rsidP="0043669D">
            <w:r w:rsidRPr="0043669D">
              <w:t>Míra rizika</w:t>
            </w:r>
          </w:p>
        </w:tc>
        <w:tc>
          <w:tcPr>
            <w:tcW w:w="6694" w:type="dxa"/>
          </w:tcPr>
          <w:p w:rsidR="007A32C8" w:rsidRPr="0043669D" w:rsidRDefault="005A6221" w:rsidP="001B1DCE">
            <w:r w:rsidRPr="0043669D">
              <w:t>zanedbatelná</w:t>
            </w:r>
          </w:p>
        </w:tc>
      </w:tr>
    </w:tbl>
    <w:p w:rsidR="006724CE" w:rsidRDefault="006724CE" w:rsidP="0043669D">
      <w:pPr>
        <w:spacing w:line="240" w:lineRule="auto"/>
      </w:pPr>
    </w:p>
    <w:p w:rsidR="00917273" w:rsidRPr="0043669D" w:rsidRDefault="00917273" w:rsidP="0043669D">
      <w:pPr>
        <w:spacing w:line="240" w:lineRule="auto"/>
      </w:pPr>
    </w:p>
    <w:p w:rsidR="006C5F48" w:rsidRPr="0043669D" w:rsidRDefault="006C5F48" w:rsidP="0043669D">
      <w:pPr>
        <w:spacing w:line="240" w:lineRule="auto"/>
      </w:pPr>
      <w:r w:rsidRPr="0043669D">
        <w:t xml:space="preserve">Město Albrechtice dne </w:t>
      </w:r>
      <w:r w:rsidR="00960541">
        <w:t>04</w:t>
      </w:r>
      <w:r w:rsidR="00917273">
        <w:t xml:space="preserve">. </w:t>
      </w:r>
      <w:r w:rsidR="00960541">
        <w:t>10</w:t>
      </w:r>
      <w:r w:rsidR="00917273">
        <w:t xml:space="preserve">. </w:t>
      </w:r>
      <w:proofErr w:type="gramStart"/>
      <w:r w:rsidRPr="0043669D">
        <w:t>2013                                  ___________________________________</w:t>
      </w:r>
      <w:proofErr w:type="gramEnd"/>
    </w:p>
    <w:p w:rsidR="006C5F48" w:rsidRPr="0043669D" w:rsidRDefault="00BA7DE7" w:rsidP="0043669D">
      <w:pPr>
        <w:spacing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2662555</wp:posOffset>
            </wp:positionH>
            <wp:positionV relativeFrom="margin">
              <wp:posOffset>8076565</wp:posOffset>
            </wp:positionV>
            <wp:extent cx="3514725" cy="361950"/>
            <wp:effectExtent l="19050" t="0" r="9525" b="0"/>
            <wp:wrapSquare wrapText="bothSides"/>
            <wp:docPr id="2" name="obrázek 1" descr="C:\Users\Lucka\AppData\Local\Microsoft\Windows\Temporary Internet Files\Content.Word\esf_eu_oplzz_Červenápodpora_horizont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Lucka\AppData\Local\Microsoft\Windows\Temporary Internet Files\Content.Word\esf_eu_oplzz_Červenápodpora_horizont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F48" w:rsidRPr="0043669D">
        <w:t xml:space="preserve">                                                                  </w:t>
      </w:r>
      <w:bookmarkStart w:id="0" w:name="_GoBack"/>
      <w:bookmarkEnd w:id="0"/>
      <w:r w:rsidR="006C5F48" w:rsidRPr="0043669D">
        <w:t xml:space="preserve">                                 podpis vedoucího monitorovacího týmu</w:t>
      </w:r>
    </w:p>
    <w:sectPr w:rsidR="006C5F48" w:rsidRPr="0043669D" w:rsidSect="006724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5D1" w:rsidRDefault="003D65D1" w:rsidP="00FE31EE">
      <w:pPr>
        <w:spacing w:after="0" w:line="240" w:lineRule="auto"/>
      </w:pPr>
      <w:r>
        <w:separator/>
      </w:r>
    </w:p>
  </w:endnote>
  <w:endnote w:type="continuationSeparator" w:id="0">
    <w:p w:rsidR="003D65D1" w:rsidRDefault="003D65D1" w:rsidP="00FE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5D1" w:rsidRDefault="003D65D1" w:rsidP="00FE31EE">
      <w:pPr>
        <w:spacing w:after="0" w:line="240" w:lineRule="auto"/>
      </w:pPr>
      <w:r>
        <w:separator/>
      </w:r>
    </w:p>
  </w:footnote>
  <w:footnote w:type="continuationSeparator" w:id="0">
    <w:p w:rsidR="003D65D1" w:rsidRDefault="003D65D1" w:rsidP="00FE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81" w:rsidRDefault="00CD0F81" w:rsidP="005A6221">
    <w:pPr>
      <w:pStyle w:val="Zhlav"/>
      <w:jc w:val="center"/>
    </w:pPr>
  </w:p>
  <w:p w:rsidR="00CD0F81" w:rsidRDefault="00CD0F81" w:rsidP="005A6221">
    <w:pPr>
      <w:pStyle w:val="Zhlav"/>
      <w:jc w:val="center"/>
      <w:rPr>
        <w:b/>
        <w:sz w:val="28"/>
        <w:szCs w:val="28"/>
      </w:rPr>
    </w:pPr>
  </w:p>
  <w:p w:rsidR="00FE31EE" w:rsidRPr="00CD0F81" w:rsidRDefault="005A6221" w:rsidP="005A6221">
    <w:pPr>
      <w:pStyle w:val="Zhlav"/>
      <w:jc w:val="center"/>
      <w:rPr>
        <w:b/>
        <w:sz w:val="28"/>
        <w:szCs w:val="28"/>
      </w:rPr>
    </w:pPr>
    <w:r w:rsidRPr="00CD0F81">
      <w:rPr>
        <w:b/>
        <w:sz w:val="28"/>
        <w:szCs w:val="28"/>
      </w:rPr>
      <w:t xml:space="preserve">Monitorovací návštěvy </w:t>
    </w:r>
    <w:r w:rsidR="00FE31EE" w:rsidRPr="00CD0F81">
      <w:rPr>
        <w:b/>
        <w:sz w:val="28"/>
        <w:szCs w:val="28"/>
      </w:rPr>
      <w:t xml:space="preserve">dle 1. Střednědobého plánu rozvoje sociálních služeb Albrechticka na období 2012 </w:t>
    </w:r>
    <w:r w:rsidR="00CD0F81" w:rsidRPr="00CD0F81">
      <w:rPr>
        <w:b/>
        <w:sz w:val="28"/>
        <w:szCs w:val="28"/>
      </w:rPr>
      <w:t>–</w:t>
    </w:r>
    <w:r w:rsidR="00FE31EE" w:rsidRPr="00CD0F81">
      <w:rPr>
        <w:b/>
        <w:sz w:val="28"/>
        <w:szCs w:val="28"/>
      </w:rPr>
      <w:t xml:space="preserve"> 2016</w:t>
    </w:r>
  </w:p>
  <w:p w:rsidR="00CD0F81" w:rsidRPr="00CD0F81" w:rsidRDefault="00CD0F81" w:rsidP="005A6221">
    <w:pPr>
      <w:pStyle w:val="Zhlav"/>
      <w:jc w:val="center"/>
      <w:rPr>
        <w:b/>
        <w:sz w:val="28"/>
        <w:szCs w:val="28"/>
      </w:rPr>
    </w:pPr>
  </w:p>
  <w:p w:rsidR="00CD0F81" w:rsidRDefault="00CD0F81" w:rsidP="005A6221">
    <w:pPr>
      <w:pStyle w:val="Zhlav"/>
      <w:jc w:val="center"/>
    </w:pPr>
  </w:p>
  <w:p w:rsidR="00CD0F81" w:rsidRDefault="00CD0F81" w:rsidP="005A6221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1EE"/>
    <w:rsid w:val="000670BA"/>
    <w:rsid w:val="00067F94"/>
    <w:rsid w:val="00084525"/>
    <w:rsid w:val="000C0D4F"/>
    <w:rsid w:val="000D61B8"/>
    <w:rsid w:val="00137C72"/>
    <w:rsid w:val="00176E60"/>
    <w:rsid w:val="00187881"/>
    <w:rsid w:val="001B1DCE"/>
    <w:rsid w:val="001F475F"/>
    <w:rsid w:val="001F4C07"/>
    <w:rsid w:val="002D1305"/>
    <w:rsid w:val="0036084B"/>
    <w:rsid w:val="003D65D1"/>
    <w:rsid w:val="003F6F43"/>
    <w:rsid w:val="004142FB"/>
    <w:rsid w:val="00417F77"/>
    <w:rsid w:val="0043669D"/>
    <w:rsid w:val="00436AA0"/>
    <w:rsid w:val="00444560"/>
    <w:rsid w:val="004D4903"/>
    <w:rsid w:val="005346CF"/>
    <w:rsid w:val="0056221E"/>
    <w:rsid w:val="005716D5"/>
    <w:rsid w:val="005A6221"/>
    <w:rsid w:val="005D1B2F"/>
    <w:rsid w:val="005E53D0"/>
    <w:rsid w:val="006724CE"/>
    <w:rsid w:val="006A2246"/>
    <w:rsid w:val="006C14B4"/>
    <w:rsid w:val="006C5F48"/>
    <w:rsid w:val="00732F18"/>
    <w:rsid w:val="007A32C8"/>
    <w:rsid w:val="007E3341"/>
    <w:rsid w:val="00831BF7"/>
    <w:rsid w:val="00863D55"/>
    <w:rsid w:val="008B7396"/>
    <w:rsid w:val="008C2A9E"/>
    <w:rsid w:val="00917273"/>
    <w:rsid w:val="00960541"/>
    <w:rsid w:val="00994770"/>
    <w:rsid w:val="009F4203"/>
    <w:rsid w:val="00A77240"/>
    <w:rsid w:val="00B13F19"/>
    <w:rsid w:val="00B22DE5"/>
    <w:rsid w:val="00B73A5E"/>
    <w:rsid w:val="00BA49BF"/>
    <w:rsid w:val="00BA7DE7"/>
    <w:rsid w:val="00BB321B"/>
    <w:rsid w:val="00C06383"/>
    <w:rsid w:val="00C71857"/>
    <w:rsid w:val="00C81F36"/>
    <w:rsid w:val="00C95804"/>
    <w:rsid w:val="00CC39F0"/>
    <w:rsid w:val="00CD0F81"/>
    <w:rsid w:val="00D15EC3"/>
    <w:rsid w:val="00D70AEE"/>
    <w:rsid w:val="00D944FF"/>
    <w:rsid w:val="00DA10C2"/>
    <w:rsid w:val="00DB33C0"/>
    <w:rsid w:val="00DD289F"/>
    <w:rsid w:val="00E061FC"/>
    <w:rsid w:val="00E766DA"/>
    <w:rsid w:val="00ED3690"/>
    <w:rsid w:val="00F30AFA"/>
    <w:rsid w:val="00F50F21"/>
    <w:rsid w:val="00FB2794"/>
    <w:rsid w:val="00FB3588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4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E3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FE3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31EE"/>
  </w:style>
  <w:style w:type="paragraph" w:styleId="Zpat">
    <w:name w:val="footer"/>
    <w:basedOn w:val="Normln"/>
    <w:link w:val="ZpatChar"/>
    <w:uiPriority w:val="99"/>
    <w:semiHidden/>
    <w:unhideWhenUsed/>
    <w:rsid w:val="00FE3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E31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Bruntál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HELP-IN o.p.s.</dc:creator>
  <cp:lastModifiedBy>mamuška</cp:lastModifiedBy>
  <cp:revision>7</cp:revision>
  <cp:lastPrinted>2013-07-15T05:51:00Z</cp:lastPrinted>
  <dcterms:created xsi:type="dcterms:W3CDTF">2013-10-08T09:33:00Z</dcterms:created>
  <dcterms:modified xsi:type="dcterms:W3CDTF">2013-10-13T18:34:00Z</dcterms:modified>
</cp:coreProperties>
</file>