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8616"/>
        <w:gridCol w:w="1077"/>
      </w:tblGrid>
      <w:tr w:rsidR="000B7BCB">
        <w:trPr>
          <w:cantSplit/>
        </w:trPr>
        <w:tc>
          <w:tcPr>
            <w:tcW w:w="1076" w:type="dxa"/>
          </w:tcPr>
          <w:p w:rsidR="000B7BCB" w:rsidRDefault="000B7BC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8616" w:type="dxa"/>
          </w:tcPr>
          <w:p w:rsidR="000B7BCB" w:rsidRDefault="007816D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sestavený ke dni 22.04.2016</w:t>
            </w:r>
          </w:p>
        </w:tc>
        <w:tc>
          <w:tcPr>
            <w:tcW w:w="1077" w:type="dxa"/>
          </w:tcPr>
          <w:p w:rsidR="000B7BCB" w:rsidRDefault="000B7BCB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0B7BCB" w:rsidRDefault="000B7BCB">
      <w:pPr>
        <w:sectPr w:rsidR="000B7BCB">
          <w:headerReference w:type="default" r:id="rId7"/>
          <w:footerReference w:type="default" r:id="rId8"/>
          <w:headerReference w:type="first" r:id="rId9"/>
          <w:footerReference w:type="first" r:id="rId10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1184"/>
        <w:gridCol w:w="6893"/>
      </w:tblGrid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00296228</w:t>
            </w:r>
          </w:p>
        </w:tc>
        <w:tc>
          <w:tcPr>
            <w:tcW w:w="6893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Město Albrechtice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UCS:</w:t>
            </w:r>
          </w:p>
        </w:tc>
        <w:tc>
          <w:tcPr>
            <w:tcW w:w="118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00296228</w:t>
            </w:r>
          </w:p>
        </w:tc>
        <w:tc>
          <w:tcPr>
            <w:tcW w:w="6893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Město Albrechtice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Sídlo účetní jednotky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ulice, č.p.</w:t>
            </w:r>
          </w:p>
        </w:tc>
        <w:tc>
          <w:tcPr>
            <w:tcW w:w="8077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nám. ČSA 27/10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8077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Město Albrechtice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PSČ, </w:t>
            </w:r>
            <w:r>
              <w:rPr>
                <w:rFonts w:ascii="Arial" w:hAnsi="Arial"/>
                <w:sz w:val="17"/>
              </w:rPr>
              <w:t>pošta</w:t>
            </w:r>
          </w:p>
        </w:tc>
        <w:tc>
          <w:tcPr>
            <w:tcW w:w="8077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79395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Kontaktní údaje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8077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554 637 360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fax</w:t>
            </w:r>
          </w:p>
        </w:tc>
        <w:tc>
          <w:tcPr>
            <w:tcW w:w="8077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</w:t>
            </w:r>
          </w:p>
        </w:tc>
        <w:tc>
          <w:tcPr>
            <w:tcW w:w="8077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podatelna@mesto-albrechtice.cz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WWW stránky</w:t>
            </w:r>
          </w:p>
        </w:tc>
        <w:tc>
          <w:tcPr>
            <w:tcW w:w="8077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Doplňující údaje organizace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Obsah závěrečného účtu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I. Plnění rozpočtu příjmů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II. Plnění rozpočtu výdajů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III. </w:t>
            </w:r>
            <w:r>
              <w:rPr>
                <w:rFonts w:ascii="Arial" w:hAnsi="Arial"/>
                <w:sz w:val="17"/>
              </w:rPr>
              <w:t>Financování (zapojení vlastních úspor a cizích zdrojů)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IV. Stavy a obraty na bankovních účtech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V. Peněžní fondy - informativně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VI. Majetek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VII. Vyúčtování finančních vztahů k rozpočtům krajů, obcí, DSO a vnitřní převody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VIII. Vyúčtování finančníc</w:t>
            </w:r>
            <w:r>
              <w:rPr>
                <w:rFonts w:ascii="Arial" w:hAnsi="Arial"/>
                <w:sz w:val="17"/>
              </w:rPr>
              <w:t>h vztahů ke státnímu rozpočtu, státním fondům a Národnímu fondu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IX. Zpráva o výsledku přezkoumání hospodaření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X. Finanční hospodaření zřízených právnických osob a hospodaření s jejich majetkem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XI. Ostatní doplňující údaje</w:t>
            </w:r>
          </w:p>
        </w:tc>
      </w:tr>
    </w:tbl>
    <w:p w:rsidR="000B7BCB" w:rsidRDefault="000B7BCB">
      <w:pPr>
        <w:sectPr w:rsidR="000B7BC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</w:tcPr>
          <w:p w:rsidR="000B7BCB" w:rsidRDefault="007816D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lastRenderedPageBreak/>
              <w:t>I. PLNĚNÍ ROZPOČTU PŘÍJMŮ</w:t>
            </w:r>
          </w:p>
        </w:tc>
      </w:tr>
      <w:tr w:rsidR="000B7BCB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45 769 216,00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45 668 667,07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4 969 173,00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1 606 925,00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1 266 872,09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1 000 640,00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5 103 600,00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13 744 077,00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18 824 070,41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52 728 773,00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62 125 218,00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66 760 249,57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5 675 500,00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52 242 773,00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61 529 718,00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61 084 749,57</w:t>
            </w:r>
          </w:p>
        </w:tc>
      </w:tr>
    </w:tbl>
    <w:p w:rsidR="000B7BCB" w:rsidRDefault="000B7BCB">
      <w:pPr>
        <w:sectPr w:rsidR="000B7BC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ze záv.čin. a fun.pož.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8 500 000,00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8 371 504,00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8 371 503,11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ze SVČ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510 877,00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510 876,85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z kapit. výnosů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981 138,00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981 137,10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9 005 436,00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9 005 435,15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 za obce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1 375 220,00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1 375 220,00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17 972 438,00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17 972 437,07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1335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Poplatky za odnětí pozemků plnění funkcí lesa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provoz, shrom.,.. a odstr. kom. odpadu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1 929 500,00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1 929 500,00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1 907 536,67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85 805,00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66 948,00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vstupného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6 485,00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6 485,00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 ubytovací kapacity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3 508,00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3 508,00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Odvod loterií a </w:t>
            </w:r>
            <w:r>
              <w:rPr>
                <w:rFonts w:ascii="Arial" w:hAnsi="Arial"/>
                <w:sz w:val="16"/>
              </w:rPr>
              <w:t>podobných her kromě výh. hrac. př.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153 862,00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153 861,66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1355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 z výherních hracích přístrojů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2 210 179,00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2 210 178,48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303 916,51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2 713 569,00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2 713 568,47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Neinv.př.transfery ze SR v rámci souhr.dot.vztahu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3 385 600,00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3 385 600,00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3 385 600,00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za státních fondů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237 294,00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237 293,89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neinv.přijaté </w:t>
            </w:r>
            <w:r>
              <w:rPr>
                <w:rFonts w:ascii="Arial" w:hAnsi="Arial"/>
                <w:sz w:val="16"/>
              </w:rPr>
              <w:t>transfery ze st.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5 939 084,00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5 939 079,14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104 999,00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104 999,00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890 004,00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890 004,00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</w:t>
            </w:r>
            <w:r>
              <w:rPr>
                <w:rFonts w:ascii="Arial" w:hAnsi="Arial"/>
                <w:sz w:val="16"/>
              </w:rPr>
              <w:t>přijaté transfery od regionálních rad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914 468,00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914 467,03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4216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invest.přijaté transf.ze státního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1 324 914,00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1 324 913,70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regionálních rad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352 214,00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352 213,65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47 173 600,00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58 917 793,00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58 817 237,48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1 104,00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Ozdrav.hosp.zvířat,pol.a spec.plod.a svl.vet.péče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</w:t>
            </w:r>
            <w:r>
              <w:rPr>
                <w:rFonts w:ascii="Arial" w:hAnsi="Arial"/>
                <w:b/>
                <w:sz w:val="16"/>
              </w:rPr>
              <w:t>služby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příspěvkových organizací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13 209,00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13 209,00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krátk.a drobného dlouhodob.majetk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13 829,00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13 829,00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266 760,00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266 760,00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Přijaté </w:t>
            </w:r>
            <w:r>
              <w:rPr>
                <w:rFonts w:ascii="Arial" w:hAnsi="Arial"/>
                <w:sz w:val="16"/>
              </w:rPr>
              <w:t>neinvestiční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268 760,00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268 760,00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117 146,00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117 146,00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památkových ústavů, hradů a zámků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117 146,00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117 146,00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r>
              <w:rPr>
                <w:rFonts w:ascii="Arial" w:hAnsi="Arial"/>
                <w:sz w:val="16"/>
              </w:rPr>
              <w:t>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2 360,00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2 360,00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přijaté vratky transferů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12 138,00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12 138,00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12 138,00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12 138,00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5 585,00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5 585,00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6 685,00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6 685,00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155 248,20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13 919,80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84 152,04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253 320,04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</w:t>
            </w:r>
            <w:r>
              <w:rPr>
                <w:rFonts w:ascii="Arial" w:hAnsi="Arial"/>
                <w:sz w:val="16"/>
              </w:rPr>
              <w:t xml:space="preserve"> činnosti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40 859,00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40 859,00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krátk.a drobného dlouhodob.majetk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270 640,00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</w:t>
            </w:r>
            <w:r>
              <w:rPr>
                <w:rFonts w:ascii="Arial" w:hAnsi="Arial"/>
                <w:sz w:val="16"/>
              </w:rPr>
              <w:t xml:space="preserve"> ost. nemovitostí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Komunální služby a územní rozvoj 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1 045 859,00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1 041 499,00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krátk.a drobného dlouhodob.majetk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85 904,00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55 388,00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Sběr a svoz </w:t>
            </w:r>
            <w:r>
              <w:rPr>
                <w:rFonts w:ascii="Arial" w:hAnsi="Arial"/>
                <w:b/>
                <w:sz w:val="16"/>
              </w:rPr>
              <w:t>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85 904,00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55 388,00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18 517,00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18 516,40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krátk.a drobného dlouhodob.majetk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Sběr a svoz ost.odpadů (jiných </w:t>
            </w:r>
            <w:r>
              <w:rPr>
                <w:rFonts w:ascii="Arial" w:hAnsi="Arial"/>
                <w:b/>
                <w:sz w:val="16"/>
              </w:rPr>
              <w:t>než nebez.a komun.)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20 617,00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20 616,40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243 460,00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243 459,67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Využívání a zneškodňování komun.odpadů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243 460,00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243 459,67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</w:t>
            </w:r>
            <w:r>
              <w:rPr>
                <w:rFonts w:ascii="Arial" w:hAnsi="Arial"/>
                <w:sz w:val="16"/>
              </w:rPr>
              <w:t xml:space="preserve"> subjektů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nakládání s odpady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1 750,00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3769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správa v ochraně životního prostředí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1 750,00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přijaté vratky</w:t>
            </w:r>
            <w:r>
              <w:rPr>
                <w:rFonts w:ascii="Arial" w:hAnsi="Arial"/>
                <w:sz w:val="16"/>
              </w:rPr>
              <w:t xml:space="preserve"> transferů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Raná péče a soc.aktivizační sl.pro rodiny s dětmi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přijaté vratky transferů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13 379,00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13 379,00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89 600,00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105 979,00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105 979,00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4 632,28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krátk.a drobného</w:t>
            </w:r>
            <w:r>
              <w:rPr>
                <w:rFonts w:ascii="Arial" w:hAnsi="Arial"/>
                <w:sz w:val="16"/>
              </w:rPr>
              <w:t xml:space="preserve"> dlouhodob.majetk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5 505,00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5 065,00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4 697,28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11 360,70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Obecné příjmy a výdaje z </w:t>
            </w:r>
            <w:r>
              <w:rPr>
                <w:rFonts w:ascii="Arial" w:hAnsi="Arial"/>
                <w:b/>
                <w:sz w:val="16"/>
              </w:rPr>
              <w:t>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11 360,70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5 675 500,00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5 675 500,00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fin.vypořádání </w:t>
            </w:r>
            <w:r>
              <w:rPr>
                <w:rFonts w:ascii="Arial" w:hAnsi="Arial"/>
                <w:sz w:val="16"/>
              </w:rPr>
              <w:t>minulých let mezi obcemi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3 191 568,00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222 549,00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činnosti 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3 191 568,00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222 549,00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 xml:space="preserve">ROZPOČTOVÉ PŘÍJMY </w:t>
            </w:r>
            <w:r>
              <w:rPr>
                <w:rFonts w:ascii="Arial" w:hAnsi="Arial"/>
                <w:b/>
                <w:color w:val="000080"/>
                <w:sz w:val="16"/>
              </w:rPr>
              <w:t>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52 728 773,00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62 125 218,00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66 760 249,57</w:t>
            </w:r>
          </w:p>
        </w:tc>
      </w:tr>
    </w:tbl>
    <w:p w:rsidR="000B7BCB" w:rsidRDefault="000B7BCB">
      <w:pPr>
        <w:sectPr w:rsidR="000B7BCB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</w:tcPr>
          <w:p w:rsidR="000B7BCB" w:rsidRDefault="007816D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lastRenderedPageBreak/>
              <w:t xml:space="preserve">II. </w:t>
            </w:r>
            <w:r>
              <w:rPr>
                <w:rFonts w:ascii="Arial" w:hAnsi="Arial"/>
                <w:b/>
                <w:color w:val="000080"/>
                <w:sz w:val="25"/>
              </w:rPr>
              <w:t>PLNĚNÍ ROZPOČTU VÝDAJŮ</w:t>
            </w:r>
          </w:p>
        </w:tc>
      </w:tr>
      <w:tr w:rsidR="000B7BCB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49 630 900,00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47 527 402,00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49 510 347,58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8 024 227,00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5 562 601,00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5 549 599,40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57 655 127,00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53 090 003,00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55 059 946,98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5 675 500,00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57 169 127,00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52 494 503,00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49 384 446,98</w:t>
            </w:r>
          </w:p>
        </w:tc>
      </w:tr>
    </w:tbl>
    <w:p w:rsidR="000B7BCB" w:rsidRDefault="000B7BCB">
      <w:pPr>
        <w:sectPr w:rsidR="000B7BCB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4"/>
        <w:gridCol w:w="1831"/>
        <w:gridCol w:w="1831"/>
        <w:gridCol w:w="1831"/>
      </w:tblGrid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6 469,00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3 302,00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3 302,00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10 485,00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15 613,00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15 612,63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Ozdrav.hosp.zvířat,pol.a spec.plod.a svl.vet.péče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65 915,00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65 868,63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264 627,00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282 852,00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206 690,00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66 157,00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70 712,00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51 672,25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23 816,00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25 457,00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18 601,00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</w:t>
            </w:r>
            <w:r>
              <w:rPr>
                <w:rFonts w:ascii="Arial" w:hAnsi="Arial"/>
                <w:sz w:val="16"/>
              </w:rPr>
              <w:t>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20 940,00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9 302,00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6 697,00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6 697,00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262 260,00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199 217,53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Opravy a </w:t>
            </w:r>
            <w:r>
              <w:rPr>
                <w:rFonts w:ascii="Arial" w:hAnsi="Arial"/>
                <w:sz w:val="16"/>
              </w:rPr>
              <w:t>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2 655 000,00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2 334 353,00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2 334 353,00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neinv.transfery nezisk.a podob.organizacím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17 620,00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17 620,00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414 526,00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414 525,93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6379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investiční transfery </w:t>
            </w:r>
            <w:r>
              <w:rPr>
                <w:rFonts w:ascii="Arial" w:hAnsi="Arial"/>
                <w:sz w:val="16"/>
              </w:rPr>
              <w:t>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4 002 800,00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3 454 840,00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3 283 741,71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14 784,00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14 783,40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1 148,70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39 395,00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23 362,00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687 912,83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1 228 718,00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1 228 717,22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</w:t>
            </w:r>
            <w:r>
              <w:rPr>
                <w:rFonts w:ascii="Arial" w:hAnsi="Arial"/>
                <w:b/>
                <w:sz w:val="16"/>
              </w:rPr>
              <w:t>záležitosti pozemních 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2 584 997,00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1 956 875,15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1 986,92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7 163,00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dopravní územní obslužnost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98 275,00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98 275,00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Provoz veřejné silniční dopravy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1 063 262,00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107 424,92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1 964,00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1 964,00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ostatních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23 513,00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23 513,00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653 400,00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512 262,00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512 262,00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Účelové neinvestiční transfery fyzickým osobám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4 717 000,00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537 739,00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537 739,00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108 700,00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107 300,02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7 819,00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7 819,00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283 425,00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283 425,00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Odvádění a čištění odpadních vod a nakl.s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421 500,00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407 494,00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406 094,02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2341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8 906,00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8 906,00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2341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Vodní díla v zemědělské krajině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9 906,00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9 906,00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3 342,00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3 341,60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1 832 000,00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1 836 200,00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1 836 142,00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1 836 141,60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68 188,00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68 188,00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17 046,00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17 046,00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6 136,00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1 034 964,00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1 034 963,12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Služby peněžních </w:t>
            </w:r>
            <w:r>
              <w:rPr>
                <w:rFonts w:ascii="Arial" w:hAnsi="Arial"/>
                <w:sz w:val="16"/>
              </w:rPr>
              <w:t>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17 180,00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17 179,08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2 964,00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2 963,00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20 177,00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20 176,09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příspěvky zřízeným příspěvkovým </w:t>
            </w:r>
            <w:r>
              <w:rPr>
                <w:rFonts w:ascii="Arial" w:hAnsi="Arial"/>
                <w:sz w:val="16"/>
              </w:rPr>
              <w:t>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4 740 000,00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Neinvest.transfery zřízeným příspěvkovým organizac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729 892,00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729 891,00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373 910,00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373 909,36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6 214 700,00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7 012 407,00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7 012 401,65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311 922,00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296 637,00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77 982,00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74 159,25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28 074,00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26 697,00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2 177,00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2 177,00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469,20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Teplo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24 571,00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24 570,12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17 780,00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17 780,00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Teplá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4 847,37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7 168,00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7 167,23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1 895,00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1 895,00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Zpracování dat a služby souv. s inf. a kom.technol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14 060,79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759,88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3 091,00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3 091,00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</w:t>
            </w:r>
            <w:r>
              <w:rPr>
                <w:rFonts w:ascii="Arial" w:hAnsi="Arial"/>
                <w:sz w:val="16"/>
              </w:rPr>
              <w:t>transfery cizím příspěvkovým organ.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13 783,00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12 870,00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580 950,00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596 759,00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567 542,84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zaměstnanců v pracovním </w:t>
            </w:r>
            <w:r>
              <w:rPr>
                <w:rFonts w:ascii="Arial" w:hAnsi="Arial"/>
                <w:sz w:val="16"/>
              </w:rPr>
              <w:t>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229 000,00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230 940,00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230 940,00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2 475,00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za užití duševního vlastnictví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2 613,00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20 300,00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75 832,00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75 831,01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479 700,00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493 955,00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472 852,50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5 852,00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5 852,00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30 798,00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30 797,19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865 375,00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888 691,00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866 086,70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67 462,00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210 808,00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210 806,00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16 865,00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52 704,00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52 700,50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6 072,00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18 971,00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18 969,18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31 850,00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31 849,60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17 521,00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17 520,34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139 203,00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139 203,00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7 010,00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17 568,00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17 567,52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Zpracování dat a služby souv. s inf. a kom.technol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3 193,00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3 193,00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122 945,00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122 943,55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</w:t>
            </w:r>
            <w:r>
              <w:rPr>
                <w:rFonts w:ascii="Arial" w:hAnsi="Arial"/>
                <w:sz w:val="16"/>
              </w:rPr>
              <w:t xml:space="preserve">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332 682,26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657 628,00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644 927,75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památkových ústavů, hradů a zámků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2 242 399,00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1 688 641,00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1 620 622,70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1 044,88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41 527,00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41 527,00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zál.ochrany památek a péče o kult.dědictví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44 050,00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42 577,00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42 571,88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43 994,00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43 994,00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Činnost </w:t>
            </w:r>
            <w:r>
              <w:rPr>
                <w:rFonts w:ascii="Arial" w:hAnsi="Arial"/>
                <w:b/>
                <w:sz w:val="16"/>
              </w:rPr>
              <w:t>registrovaných církví a nábožen. spol.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43 994,00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43 994,00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14 250,00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114 350,00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14 350,00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14 250,00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100 008,00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112 808,00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112 808,00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9 561,00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5 181,00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5 181,00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29 562,00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kultury,církví a sděl.prostř.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109 331,00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97 454,00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117 509,00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95 492,00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29 379,00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23 873,25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10 578,00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8 592,00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15 587,00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15 586,37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38 278,00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38 277,90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810 094,00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710 113,00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1 026 425,00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896 934,52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Opravy a </w:t>
            </w:r>
            <w:r>
              <w:rPr>
                <w:rFonts w:ascii="Arial" w:hAnsi="Arial"/>
                <w:sz w:val="16"/>
              </w:rPr>
              <w:t>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34 691,00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34 691,00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19 100,00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38 084,00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38 084,00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81 740,00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81 740,00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14 683,00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14 683,00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16 694,00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16 694,00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204 317,00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193 780,00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317 434,00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306 897,00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</w:t>
            </w:r>
            <w:r>
              <w:rPr>
                <w:rFonts w:ascii="Arial" w:hAnsi="Arial"/>
                <w:sz w:val="16"/>
              </w:rPr>
              <w:t xml:space="preserve"> transfery cizím příspěvkovým organ.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nemocnice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3 665,00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3 664,92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3 665,00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3 664,92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58 669,00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58 669,00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759 684,90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817 962,00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817 961,30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42 074,00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39 934,26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198 290,22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118 296,00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118 295,72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Veřejné </w:t>
            </w:r>
            <w:r>
              <w:rPr>
                <w:rFonts w:ascii="Arial" w:hAnsi="Arial"/>
                <w:b/>
                <w:sz w:val="16"/>
              </w:rPr>
              <w:t>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2 743 000,00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2 023 001,00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1 992 835,40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154 145,00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153 644,00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38 537,00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38 411,00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13 874,00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13 828,70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5 122,00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5 121,75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3 752,00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3 752,00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5 915,00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40 756,00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40 756,00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46 814,00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46 813,42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99 804,00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90 480,00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výdaje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23 531,00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19 927,00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436 335,00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418 648,87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r>
              <w:rPr>
                <w:rFonts w:ascii="Arial" w:hAnsi="Arial"/>
                <w:sz w:val="16"/>
              </w:rPr>
              <w:t>nákupy dlouhodobého nehmotného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411 400,00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plánování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411 400,00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411 400,00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3 398,89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2 101,88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7 118,00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7 117,59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18 879,76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32 499,52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5 536,00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121 050,00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85 022,25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32 396,00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32 395,46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kolků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</w:t>
            </w:r>
            <w:r>
              <w:rPr>
                <w:rFonts w:ascii="Arial" w:hAnsi="Arial"/>
                <w:sz w:val="16"/>
              </w:rPr>
              <w:t xml:space="preserve">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8 993,00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výdaje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267,18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16 091,00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16 091,00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r>
              <w:rPr>
                <w:rFonts w:ascii="Arial" w:hAnsi="Arial"/>
                <w:b/>
                <w:sz w:val="16"/>
              </w:rPr>
              <w:t>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2 738 200,00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260 777,00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221 738,53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81 312,00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44 023,00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2 471 000,00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2 457 110,00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2 190 872,22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Sběr a svoz </w:t>
            </w:r>
            <w:r>
              <w:rPr>
                <w:rFonts w:ascii="Arial" w:hAnsi="Arial"/>
                <w:b/>
                <w:sz w:val="16"/>
              </w:rPr>
              <w:t>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2 566 500,00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2 588 422,00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2 284 895,22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525 523,00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896 539,00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896 537,24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soc.zab.a přísp.na </w:t>
            </w:r>
            <w:r>
              <w:rPr>
                <w:rFonts w:ascii="Arial" w:hAnsi="Arial"/>
                <w:sz w:val="16"/>
              </w:rPr>
              <w:t>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131 381,00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223 044,00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223 041,82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47 297,00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80 295,00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80 292,79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Potraviny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14 295,00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14 294,90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Léky a zdravotnický </w:t>
            </w:r>
            <w:r>
              <w:rPr>
                <w:rFonts w:ascii="Arial" w:hAnsi="Arial"/>
                <w:sz w:val="16"/>
              </w:rPr>
              <w:t>materiál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13 499,00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13 499,00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62 399,00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62 398,41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64 826,00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64 826,00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152 717,00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108 646,84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5 541,00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5 540,85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63 422,00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63 422,00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4 940,00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4 939,50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761 212,00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752 136,68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100 856,00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100 855,10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197 717,00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197 716,42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47 069,00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47 069,00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41 140,00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41 140,00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ost.odpadů (jiných než nebez.a komun.)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1 928 201,00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2 846 621,00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2 791 966,55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432 782,00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432 780,00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108 201,00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108 198,75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veřejné </w:t>
            </w:r>
            <w:r>
              <w:rPr>
                <w:rFonts w:ascii="Arial" w:hAnsi="Arial"/>
                <w:sz w:val="16"/>
              </w:rPr>
              <w:t>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38 950,00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38 947,77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9 865,00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9 864,25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266 217,00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266 217,00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22 428,00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22 428,00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2 996,00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1 324,95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124 689,00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124 688,51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3726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Využívání a zneškodňování ostatních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792 500,00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1 012 473,00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1 010 794,23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28 536,00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28 536,00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nakládání s odpady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28 536,00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28 536,00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724 478,00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1 508 066,00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1 469 531,20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41 367,00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41 367,00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181 119,00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378 100,00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367 383,38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65 203,00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136 120,00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132 247,57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Potraviny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39 890,00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39 889,20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85 107,00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85 105,00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123 687,00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123 686,08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195 162,06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8 178,00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8 177,50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160 216,00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140 662,99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186 300,00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136 028,00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136 027,69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22 531,00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17 139,00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49 190,00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156 830,00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131 064,00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</w:t>
            </w:r>
            <w:r>
              <w:rPr>
                <w:rFonts w:ascii="Arial" w:hAnsi="Arial"/>
                <w:sz w:val="16"/>
              </w:rPr>
              <w:t xml:space="preserve">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276 880,00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276 880,00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3 138 290,00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3 341 389,00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3 167 711,67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105 720,00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26 430,00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2 220,00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9 515,00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2 263,00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2 262,55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3 761,00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3 761,00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4349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Ost.soc.péče a pomoc ostatním skup.obyvatelstva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199 765,00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112 573,00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112 572,55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transf.obecně prospěšným </w:t>
            </w:r>
            <w:r>
              <w:rPr>
                <w:rFonts w:ascii="Arial" w:hAnsi="Arial"/>
                <w:sz w:val="16"/>
              </w:rPr>
              <w:t>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Osobní asist., peč.služba a podpora samost.bydlení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4354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Chráněné bydlení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4357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4357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Domovy pro osoby se zdr. post. a domovy se zvl.rež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</w:t>
            </w:r>
            <w:r>
              <w:rPr>
                <w:rFonts w:ascii="Arial" w:hAnsi="Arial"/>
                <w:sz w:val="16"/>
              </w:rPr>
              <w:t xml:space="preserve"> transfery krajům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50 480,00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50 480,00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Raná péče a soc.aktivizační sl.pro rodiny s dětmi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80 480,00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80 480,00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4375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Nízkoprahová zařízení pro děti a mládež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19 855,00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19 855,00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neinv.transfery jiným veřejným rozpočtům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79 703,00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114 855,00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99 558,00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79 871,80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506 998,50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74 446,93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312,60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75 815,00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75 813,76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130 645,00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22 598,00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99 260,00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83 525,26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3 883,00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3 882,27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47 549,00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47 548,44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4 259,20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27 581,00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26 841,80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36 847,00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36 847,00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128 502,00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128 502,00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1 394 417,00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1 269 209,56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1 429 388,00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1 447 222,00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1 447 222,00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271 755,00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281 060,00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281 060,00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118 460,00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122 423,00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122 423,00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16 267,00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16 266,71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18 867,00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18 866,90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Cestovné </w:t>
            </w:r>
            <w:r>
              <w:rPr>
                <w:rFonts w:ascii="Arial" w:hAnsi="Arial"/>
                <w:sz w:val="16"/>
              </w:rPr>
              <w:t>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7 978,00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7 978,00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6 490,00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6 490,00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Účastnické poplatky na konference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1 597,20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31 170,00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31 170,00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28 700,00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28 700,00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28 050,00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1 934 203,00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2 016 177,00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2 015 523,81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4 990 000,00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4 922 009,00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4 921 715,00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198 715,00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1 269 250,00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1 268 000,00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1 248 357,00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456 930,00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456 480,00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449 403,35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39 361,00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39 361,00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7 721,00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7 721,00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520,20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6 072,00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6 072,00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228 400,00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143 546,64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124 052,71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22 127,00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22 126,40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113 998,00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113 997,86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168 004,00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168 004,00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72 750,00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72 749,56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112 536,00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112 535,50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104 279,00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104 278,77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74 100,00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69 481,00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69 480,80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319 048,00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319 048,00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88 630,00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88 629,80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Zpracování dat a služby souv. s inf. a kom.technol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1 117 000,00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637 585,00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637 584,17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140 841,00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140 839,55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127 636,00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127 635,10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326 120,00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326 119,00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10 466,00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10 466,00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4 661,00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4 374,00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10 480,00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20 606,00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20 601,77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za neplnění povinn. zaměst. zdrav. postiž.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81 832,00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81 832,00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neinv.transfery nezisk.a podob.organizacím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11 600,00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11 414,00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11 413,40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neinv.transfery veř.rozp.územní </w:t>
            </w:r>
            <w:r>
              <w:rPr>
                <w:rFonts w:ascii="Arial" w:hAnsi="Arial"/>
                <w:sz w:val="16"/>
              </w:rPr>
              <w:t>úrovně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61 700,00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156 083,00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156 083,00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12 171,00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12 171,00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229 590,00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232 017,00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232 017,00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mezinárod.organizacím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18 200,00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17 815,00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17 815,00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dlouhodobého nehmotného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652 500,00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1 072 787,00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1 072 786,00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751 227,00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485 937,00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485 936,00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12 090 097,00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11 729 978,00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11 560 577,58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zaměstnanců v pracovním poměru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24 408,00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soc.zab.a</w:t>
            </w:r>
            <w:r>
              <w:rPr>
                <w:rFonts w:ascii="Arial" w:hAnsi="Arial"/>
                <w:sz w:val="16"/>
              </w:rPr>
              <w:t xml:space="preserve"> přísp.na st.pol.zaměstnan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6 102,00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2 250,00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4 967,00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ostatních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54 564,00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54 564,00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52 146,00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52 146,00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6223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6223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Mezinárodní spolupráce (jinde nezařazená)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161 710,00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155 884,00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162 896,00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162 096,30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89 301,86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267 896,00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251 398,16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25 170,00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25 170,00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Pojištění funkčně </w:t>
            </w:r>
            <w:r>
              <w:rPr>
                <w:rFonts w:ascii="Arial" w:hAnsi="Arial"/>
                <w:b/>
                <w:sz w:val="16"/>
              </w:rPr>
              <w:t>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25 170,00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25 170,00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vlast. fondům hospodářské(podnikat.)činnos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665 604,00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665 604,00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sociálnímu fondu obcí a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vlastním fondům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1 261 104,00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6 341 104,00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576 827,41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576 827,41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5364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Vratky VRÚÚ transferů poskyt. v minulých rozp.obd.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46 732,00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94 089,00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94 088,20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5366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finan. vypoř. min. let mezi krajem a obcemi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20 424,00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20 424,00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Finanční </w:t>
            </w:r>
            <w:r>
              <w:rPr>
                <w:rFonts w:ascii="Arial" w:hAnsi="Arial"/>
                <w:b/>
                <w:sz w:val="16"/>
              </w:rPr>
              <w:t>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46 732,00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114 513,00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114 512,20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5221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transf.obecně prospěšným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5223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4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výdaje j.n.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činnosti 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1 470 000,00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16 500,00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11 500,00</w:t>
            </w:r>
          </w:p>
        </w:tc>
      </w:tr>
      <w:tr w:rsidR="000B7BCB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57 655 127,00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53 090 003,00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55 059 946,98</w:t>
            </w:r>
          </w:p>
        </w:tc>
      </w:tr>
    </w:tbl>
    <w:p w:rsidR="000B7BCB" w:rsidRDefault="000B7BCB">
      <w:pPr>
        <w:sectPr w:rsidR="000B7BCB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1507"/>
        <w:gridCol w:w="1831"/>
        <w:gridCol w:w="1831"/>
        <w:gridCol w:w="1831"/>
      </w:tblGrid>
      <w:tr w:rsidR="000B7BCB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-4 926 354,00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9 035 215,00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11 700 302,59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</w:tcPr>
          <w:p w:rsidR="000B7BCB" w:rsidRDefault="000B7BCB">
            <w:pPr>
              <w:pageBreakBefore/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III. FINANCOVÁNÍ (zapojení vlastních úspor a cizích zdrojů)</w:t>
            </w:r>
          </w:p>
        </w:tc>
      </w:tr>
      <w:tr w:rsidR="000B7BCB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3"/>
        <w:gridCol w:w="538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Krátkodobé financování z </w:t>
            </w:r>
            <w:r>
              <w:rPr>
                <w:rFonts w:ascii="Arial" w:hAnsi="Arial"/>
                <w:b/>
                <w:sz w:val="17"/>
              </w:rPr>
              <w:t>tuzemska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krátkod.vydaných dluhopisů  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krátkodobých přij.půj.prostř.(-)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</w:t>
            </w:r>
            <w:r>
              <w:rPr>
                <w:rFonts w:ascii="Arial" w:hAnsi="Arial"/>
                <w:sz w:val="16"/>
              </w:rPr>
              <w:t xml:space="preserve"> stavu krátkodobých prostředků na bankovních účtech kromě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účtů stát. fin. aktiv, které tvoří kap. OSFA(+/-)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7 361 546,00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-6 551 106,00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-9 216 194,09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likvidity-příjmy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krátk.operace řízení </w:t>
            </w:r>
            <w:r>
              <w:rPr>
                <w:rFonts w:ascii="Arial" w:hAnsi="Arial"/>
                <w:sz w:val="16"/>
              </w:rPr>
              <w:t>likvidity-výdaje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Dlouhodobé financování z tuzemska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dlouh.vydaných dluhopisů    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</w:t>
            </w:r>
            <w:r>
              <w:rPr>
                <w:rFonts w:ascii="Arial" w:hAnsi="Arial"/>
                <w:sz w:val="16"/>
              </w:rPr>
              <w:t>splátky dlouhodobých přij.půj.prostř.(-)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-2 435 192,00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-2 484 109,00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-2 484 108,50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dlouh.prostředků na bank.účtech (+/-)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likvidity-příjmy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dlouh.operace řízení likvidity-výdaje </w:t>
            </w:r>
            <w:r>
              <w:rPr>
                <w:rFonts w:ascii="Arial" w:hAnsi="Arial"/>
                <w:sz w:val="16"/>
              </w:rPr>
              <w:t>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Krátkodobé financování ze zahraničí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krátk.vydaných dluhopisů    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r>
              <w:rPr>
                <w:rFonts w:ascii="Arial" w:hAnsi="Arial"/>
                <w:sz w:val="16"/>
              </w:rPr>
              <w:t>krátkodobých přij.půj.prostř.(-)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bankovních účtů krátkodobých prostředků ze zahraničí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jiných než ze zahranič. dlouhodobých úvěrů  (+/-)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likvidity-příjmy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krátk.operace </w:t>
            </w:r>
            <w:r>
              <w:rPr>
                <w:rFonts w:ascii="Arial" w:hAnsi="Arial"/>
                <w:sz w:val="16"/>
              </w:rPr>
              <w:t>řízení likvidity-výdaje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Dlouhodobé financování ze zahraničí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 vydaných dluhopisů   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dlouhodobých přij.půj.prostř.(-)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dlouh.prostředků na bank.účtech (+/-)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likvidity-příjmy (+)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likvidity-výdaje (-)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Opravné položky k</w:t>
            </w:r>
            <w:r>
              <w:rPr>
                <w:rFonts w:ascii="Arial" w:hAnsi="Arial"/>
                <w:b/>
                <w:sz w:val="17"/>
              </w:rPr>
              <w:t xml:space="preserve"> peněžním operacím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organizace nemající charakter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příjmů a výdajů vládního sektoru                   (+-)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Nereal.kurz.rozdíly pohyb.na deviz. účtech  (+/-)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Nepřevedené částky vyrovnávající schodek     </w:t>
            </w:r>
            <w:r>
              <w:rPr>
                <w:rFonts w:ascii="Arial" w:hAnsi="Arial"/>
                <w:sz w:val="16"/>
              </w:rPr>
              <w:t>(+-)</w:t>
            </w:r>
          </w:p>
        </w:tc>
        <w:tc>
          <w:tcPr>
            <w:tcW w:w="538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4 926 354,00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-9 035 215,00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-11 700 302,59</w:t>
            </w:r>
          </w:p>
        </w:tc>
      </w:tr>
    </w:tbl>
    <w:p w:rsidR="000B7BCB" w:rsidRDefault="000B7BCB">
      <w:pPr>
        <w:sectPr w:rsidR="000B7BCB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5"/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IV. STAVY A OBRATY NA BANKOVNÍCH ÚČTECH</w:t>
            </w:r>
          </w:p>
        </w:tc>
      </w:tr>
      <w:tr w:rsidR="000B7BCB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0B7BCB">
        <w:trPr>
          <w:cantSplit/>
        </w:trPr>
        <w:tc>
          <w:tcPr>
            <w:tcW w:w="34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Základní běžný účet ÚSC</w:t>
            </w:r>
          </w:p>
        </w:tc>
        <w:tc>
          <w:tcPr>
            <w:tcW w:w="18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15 130 296,55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5 681 981,58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20 812 278,13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-5 681 981,58</w:t>
            </w:r>
          </w:p>
        </w:tc>
      </w:tr>
      <w:tr w:rsidR="000B7BCB">
        <w:trPr>
          <w:cantSplit/>
        </w:trPr>
        <w:tc>
          <w:tcPr>
            <w:tcW w:w="34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5 949 779,44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3 533 944,88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9 483 724,32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-3 533 944,88</w:t>
            </w:r>
          </w:p>
        </w:tc>
      </w:tr>
      <w:tr w:rsidR="000B7BCB">
        <w:trPr>
          <w:cantSplit/>
        </w:trPr>
        <w:tc>
          <w:tcPr>
            <w:tcW w:w="34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Běžné účty celkem</w:t>
            </w:r>
          </w:p>
        </w:tc>
        <w:tc>
          <w:tcPr>
            <w:tcW w:w="18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21 080 075,99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9 215 926,46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30 296 002,45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-9 215 926,46</w:t>
            </w:r>
          </w:p>
        </w:tc>
      </w:tr>
      <w:tr w:rsidR="000B7BCB">
        <w:trPr>
          <w:cantSplit/>
        </w:trPr>
        <w:tc>
          <w:tcPr>
            <w:tcW w:w="34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Termínované vklady </w:t>
            </w:r>
            <w:r>
              <w:rPr>
                <w:rFonts w:ascii="Arial" w:hAnsi="Arial"/>
                <w:sz w:val="16"/>
              </w:rPr>
              <w:t>dlouhodobé</w:t>
            </w:r>
          </w:p>
        </w:tc>
        <w:tc>
          <w:tcPr>
            <w:tcW w:w="1830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34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krátkodobé</w:t>
            </w:r>
          </w:p>
        </w:tc>
        <w:tc>
          <w:tcPr>
            <w:tcW w:w="18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1 605 944,12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267,63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1 606 211,75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-267,63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V. PENĚŽNÍ FONDY - INFORMATIVNĚ</w:t>
            </w:r>
          </w:p>
        </w:tc>
      </w:tr>
      <w:tr w:rsidR="000B7BCB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0B7BCB" w:rsidRDefault="000B7BCB">
      <w:pPr>
        <w:sectPr w:rsidR="000B7BCB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Počáteční zůstatek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5 949 779,44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602 500,00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4 599 483,88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1 323 850,00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1 098 756,00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1 065 539,00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-830 850,00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-496 256,00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3 533 944,88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zůstatek  (rozdíl rozpočtu)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-830 850,00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-496 256,00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9 483 724,32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830 850,00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496 256,00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-3 533 944,88</w:t>
            </w:r>
          </w:p>
        </w:tc>
      </w:tr>
      <w:tr w:rsidR="000B7BCB">
        <w:trPr>
          <w:cantSplit/>
        </w:trPr>
        <w:tc>
          <w:tcPr>
            <w:tcW w:w="527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 - třída 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834 900,00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834 900,00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0B7BCB" w:rsidRDefault="000B7BCB">
      <w:pPr>
        <w:sectPr w:rsidR="000B7BCB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4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VI. MAJETEK</w:t>
            </w:r>
          </w:p>
        </w:tc>
      </w:tr>
      <w:tr w:rsidR="000B7BCB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Počáteční </w:t>
            </w:r>
            <w:r>
              <w:rPr>
                <w:rFonts w:ascii="Arial" w:hAnsi="Arial"/>
                <w:i/>
                <w:sz w:val="14"/>
              </w:rPr>
              <w:t>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0B7BCB">
        <w:trPr>
          <w:cantSplit/>
        </w:trPr>
        <w:tc>
          <w:tcPr>
            <w:tcW w:w="10769" w:type="dxa"/>
            <w:gridSpan w:val="4"/>
            <w:tcMar>
              <w:top w:w="10" w:type="dxa"/>
              <w:bottom w:w="10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0B7BCB" w:rsidRDefault="000B7BCB">
      <w:pPr>
        <w:sectPr w:rsidR="000B7BCB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nehmotný majetek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1 421 397,35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1 072 786,00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2 494 183,35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445 574,34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292 761,09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738 335,43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222 979,00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222 979,00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hmotný majetek odpisovaný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395 561 821,56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2 355 995,00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397 917 816,56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34 499 376,08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1 526 823,67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36 026 199,75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11 784 640,01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1 834 910,95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13 619 550,96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r>
              <w:rPr>
                <w:rFonts w:ascii="Arial" w:hAnsi="Arial"/>
                <w:sz w:val="16"/>
              </w:rPr>
              <w:t>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nehmotný a douhodobý hmotný majetek neodpisovaný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101 750 017,43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-44 919,10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101 705 098,33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30 800,00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30 800,00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Dlouhodobý hmotný </w:t>
            </w:r>
            <w:r>
              <w:rPr>
                <w:rFonts w:ascii="Arial" w:hAnsi="Arial"/>
                <w:sz w:val="16"/>
              </w:rPr>
              <w:t>majetek určený k prodeji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12 850,00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155 838,00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168 688,00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Nedokončený a pořizovaný dlouhodobý majetek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471 900,00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615 900,00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5 605 710,59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-1 239 275,96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4 366 434,63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Uspořádací účet tech. zhodnocení dlouhodob. nehmotného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Uspořádací účet tech. zhodnocení dlouhodob. hmotného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Poskytnuté zálohy na dlouhodobý nehmotný a hmotný majetek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Poskytnuté </w:t>
            </w:r>
            <w:r>
              <w:rPr>
                <w:rFonts w:ascii="Arial" w:hAnsi="Arial"/>
                <w:sz w:val="16"/>
              </w:rPr>
              <w:t>zálohy na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-18 000,00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finanční majetek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rohodujícím vlivem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1 636 987,47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1 636 987,47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Dlužné cenné papíry držené do splatnosti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půjčky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dlouhodobé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Oprávky k dlouhodobému </w:t>
            </w:r>
            <w:r>
              <w:rPr>
                <w:rFonts w:ascii="Arial" w:hAnsi="Arial"/>
                <w:b/>
                <w:sz w:val="17"/>
              </w:rPr>
              <w:t>nehmotnému majetku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-423 210,00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-159 644,00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-582 854,00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-445 574,34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-292 761,09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-738 335,43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-150 314,60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-10 068,00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-160 382,60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Oprávky k dlouhodobému hmotnému majetku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-91 093 073,00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-5 178 105,00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-96 271 178,00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samostatným hm.mov. věcem a souborům hm. mov. věcí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-7 680 926,12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-1 716 970,00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-9 397 896,12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-11 784 640,01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-1 834 910,95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-13 619 550,96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Materiál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5 290,00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13 524,00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18 814,00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Zásoby vlastní výroby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Nedokončená výroba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Polotovary vlastní výroby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Výrobky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929 438,90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929 438,90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Zboží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249 260,75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-15 052,85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234 207,90</w:t>
            </w: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B7BCB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0B7BCB" w:rsidRDefault="000B7BCB">
      <w:pPr>
        <w:sectPr w:rsidR="000B7BCB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5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 xml:space="preserve">VII. VYÚČTOVÁNÍ FIN. VZTAHŮ K </w:t>
            </w:r>
            <w:r>
              <w:rPr>
                <w:rFonts w:ascii="Arial" w:hAnsi="Arial"/>
                <w:b/>
                <w:color w:val="000080"/>
                <w:sz w:val="25"/>
              </w:rPr>
              <w:t>ROZPOČTŮM KRAJŮ, OBCÍ, DSO A VNITŘNÍ PŘEVODY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0B7BCB" w:rsidRDefault="000B7BCB">
      <w:pPr>
        <w:sectPr w:rsidR="000B7BCB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2226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finančního vypořádání minulých let mezi obcemi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4121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104 999,00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104 999,00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890 004,00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890 004,00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4123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regionálních rad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914 468,00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914 467,03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5 675 500,00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4223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regionálních rad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352 214,00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352 213,65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50 480,00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50 480,00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transfery veřejným rozpočtům </w:t>
            </w:r>
            <w:r>
              <w:rPr>
                <w:rFonts w:ascii="Arial" w:hAnsi="Arial"/>
                <w:sz w:val="16"/>
              </w:rPr>
              <w:t>územní úrovně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61 700,00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156 083,00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156 083,00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5342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sociál.fondu obcí a krajů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486 000,00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595 500,00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5349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vlastním fondům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5366</w:t>
            </w:r>
          </w:p>
        </w:tc>
        <w:tc>
          <w:tcPr>
            <w:tcW w:w="4630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Výdaje z </w:t>
            </w:r>
            <w:r>
              <w:rPr>
                <w:rFonts w:ascii="Arial" w:hAnsi="Arial"/>
                <w:sz w:val="16"/>
              </w:rPr>
              <w:t>finančního vypořádání minulých let mezi krajem a obcemi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0B7BC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20 424,00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20 424,00</w:t>
            </w:r>
          </w:p>
        </w:tc>
      </w:tr>
      <w:tr w:rsidR="000B7BCB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0B7BCB" w:rsidRDefault="000B7BCB">
      <w:pPr>
        <w:sectPr w:rsidR="000B7BCB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0B7BCB">
        <w:trPr>
          <w:cantSplit/>
        </w:trPr>
        <w:tc>
          <w:tcPr>
            <w:tcW w:w="10769" w:type="dxa"/>
            <w:gridSpan w:val="7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VIII. VYÚČTOVÁNÍ FIN. VZTAHŮ KE ST. ROZPOČTU, ST. FONDŮM A NÁRODNÍMU FONDU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lastRenderedPageBreak/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0B7BCB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0B7BCB" w:rsidRDefault="000B7BCB">
      <w:pPr>
        <w:sectPr w:rsidR="000B7BCB">
          <w:headerReference w:type="default" r:id="rId87"/>
          <w:footerReference w:type="default" r:id="rId88"/>
          <w:headerReference w:type="first" r:id="rId89"/>
          <w:footerReference w:type="first" r:id="rId9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642 648,00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642 646,00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734 095,00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732 388,52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soc.zab.a přísp.na </w:t>
            </w:r>
            <w:r>
              <w:rPr>
                <w:rFonts w:ascii="Arial" w:hAnsi="Arial"/>
                <w:sz w:val="14"/>
              </w:rPr>
              <w:t>st.pol.zaměstnan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184 555,00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182 004,14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65 683,00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65 528,14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mezd v době nemoci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14 578,00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9 186,00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 ÚP na VPP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642 648,00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998 911,00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642 646,00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989 106,80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236 000,00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236 000,00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148 509,00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148 509,00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37 127,00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37 127,00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13 366,00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13 366,00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20 338,00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20 338,00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12 340,00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12 340,00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 (tuzemské i zahraniční)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4 320,00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4 320,00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Příspěvek na výkon sociální práce (s výjimkou soci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236 000,00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236 000,00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236 000,00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236 000,00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887 191,00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887 191,00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516 644,00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516 644,00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129 160,00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129 160,00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46 498,00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46 498,00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mezd v době nemoci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5 531,00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5 531,00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Aktivní politika zaměstnanosti pro OkÚ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887 191,00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697 833,00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887 191,00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697 833,00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13234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1 357 804,00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1 357 803,00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13234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1 044 427,00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1 011 475,43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13234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260 063,00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252 871,99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13234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94 395,00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91 033,58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13234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mezd v době nemoci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2 422,00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2 422,00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13234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Úřad </w:t>
            </w:r>
            <w:r>
              <w:rPr>
                <w:rFonts w:ascii="Arial" w:hAnsi="Arial"/>
                <w:b/>
                <w:sz w:val="14"/>
              </w:rPr>
              <w:t>práce dotace na VPP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1 357 804,00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1 401 307,00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1 357 803,00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1 357 803,00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174 400,00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174 400,00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120 000,00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120 000,00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1 827,00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1 826,90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27 217,00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27 216,62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13 321,00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13 320,19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 MSK hasiči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174 400,00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162 365,00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174 400,00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162 363,71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neinv.přijaté transfery ze </w:t>
            </w:r>
            <w:r>
              <w:rPr>
                <w:rFonts w:ascii="Arial" w:hAnsi="Arial"/>
                <w:sz w:val="14"/>
              </w:rPr>
              <w:t>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1 706 725,00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1 706 724,53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15319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Revitalizace ret.nádrže Celňák - MŽP  ERDF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1 706 725,00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1 706 724,53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17003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378 824,00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378 823,61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17003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Drobný hmotný dlouhodobý </w:t>
            </w:r>
            <w:r>
              <w:rPr>
                <w:rFonts w:ascii="Arial" w:hAnsi="Arial"/>
                <w:sz w:val="14"/>
              </w:rPr>
              <w:t>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41 140,00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41 140,00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17003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29 999,00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29 998,62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17003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Programové vybavení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252 497,00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252 496,75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17003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Digitalizace procesů  městského úřadu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378 824,00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323 636,00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378 823,61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323 635,37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invest.přijaté transf.ze státního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1 324 914,00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1 324 913,70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dlouhodobého nehmotného majetku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911 869,00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911 868,10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17871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413 046,00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413 045,60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17871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Digitalizace procesů městského úřadu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1 324 914,00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1 324 915,00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1 324 913,70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1 324 913,70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33058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729 892,00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729 891,00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33058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Neinvest.transfery zřízeným </w:t>
            </w:r>
            <w:r>
              <w:rPr>
                <w:rFonts w:ascii="Arial" w:hAnsi="Arial"/>
                <w:sz w:val="14"/>
              </w:rPr>
              <w:t>příspěvkovým organizac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729 892,00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729 891,00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33058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dotace pro PO ZŠ Město Albrechtice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729 892,00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729 892,00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729 891,00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729 891,00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56549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56549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vratka grandu FK Avízo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88005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regionálních rad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914 468,00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914 467,03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88005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879 719,00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879 718,64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88005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565,00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564,40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88005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Programové vybavení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17 150,00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17 149,68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88005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Modernizace vzdělávacích aktivit/škola 21.století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914 468,00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897 434,00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914 467,03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897 432,72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88505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4223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regionálních rad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352 214,00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352 213,65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88505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6122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317 823,00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317 822,96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88505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Modernizace vzdělávacích aktivit/škola 21.století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352 214,00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317 823,00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352 213,65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317 822,96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89017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23 077,00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23 077,00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89017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6 586,00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6 585,12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89017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16 493,00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16 492,03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89017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SZIF NZ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23 077,00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23 079,00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23 077,00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23 077,15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92 308,00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92 308,00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Drobný hmotný </w:t>
            </w:r>
            <w:r>
              <w:rPr>
                <w:rFonts w:ascii="Arial" w:hAnsi="Arial"/>
                <w:sz w:val="14"/>
              </w:rPr>
              <w:t>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26 341,00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26 340,50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65 969,00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65 968,12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89018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SZIF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92 308,00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92 310,00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92 308,00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92 308,62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90001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4113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za státních fondů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121 909,00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121 908,89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90001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Revitalizace retenční nádrže Celňák - SFŽP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121 909,00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121 908,89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98187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VRÚÚ transferů poskyt. v minulých rozp.obd.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46 732,00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46 731,40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obcí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46 732,00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46 731,40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5361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</w:t>
            </w:r>
            <w:r>
              <w:rPr>
                <w:rFonts w:ascii="Arial" w:hAnsi="Arial"/>
                <w:sz w:val="14"/>
              </w:rPr>
              <w:t>kolků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</w:tr>
      <w:tr w:rsidR="000B7BCB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VRÚÚ transferů poskyt. v minulých rozp.obd.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47 157,00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47 156,80</w:t>
            </w:r>
          </w:p>
        </w:tc>
      </w:tr>
      <w:tr w:rsidR="000B7BCB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Účelová dotace na výdaje volby do Evropského parla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47 157,00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0B7BCB" w:rsidRDefault="007816D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47 156,80</w:t>
            </w:r>
          </w:p>
        </w:tc>
      </w:tr>
    </w:tbl>
    <w:p w:rsidR="000B7BCB" w:rsidRDefault="000B7BCB">
      <w:pPr>
        <w:sectPr w:rsidR="000B7BCB">
          <w:headerReference w:type="default" r:id="rId91"/>
          <w:footerReference w:type="default" r:id="rId92"/>
          <w:headerReference w:type="first" r:id="rId93"/>
          <w:footerReference w:type="first" r:id="rId9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IX. ZPRÁVA O VÝSLEDKU PŘEZKOUMÁNÍ HOSPODAŘENÍ</w:t>
            </w: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0B7BCB" w:rsidRDefault="007816D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r>
              <w:rPr>
                <w:rFonts w:ascii="Arial" w:hAnsi="Arial"/>
                <w:i/>
                <w:sz w:val="14"/>
              </w:rPr>
              <w:t>příloha č. 1</w:t>
            </w: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X. FINANČNÍ HOSPODAŘENÍ ZŘÍZENÝCH PRÁVNICKÝCH OSOB A HOSPODAŘENÍ S JEJICH MAJETKEM</w:t>
            </w: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0B7BCB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vybrané údaje z rozvahy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údaje z výkazu zisku a ztrát</w:t>
            </w:r>
          </w:p>
          <w:p w:rsidR="007B66DA" w:rsidRP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rozdělení hospodářského výsledku</w:t>
            </w: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</w:rPr>
            </w:pPr>
            <w:r>
              <w:rPr>
                <w:rFonts w:ascii="Arial" w:hAnsi="Arial"/>
                <w:b/>
                <w:color w:val="000080"/>
                <w:sz w:val="25"/>
              </w:rPr>
              <w:t>XI. OSTATNÍ DOPLŇUJÍCÍ ÚDAJE</w:t>
            </w: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rozdělení příjmů a výdajů dle ORJ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rozbor čerpání výdajů po položkách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rozbor čerpání výdajů po OdPa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analýza kapitálových příjmů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analýza daňových příjmů po měsících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analýza výdajů dle odvětví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peněžní fondy města – pohyb peněžních prostředků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zůstatky na bankovních účtech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hospodaření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přehled splátek úvěrů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finanční vypořádání se státním rozpočtem a rozpočtem kraje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rozvaha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přehled pohybů na vybraných majetkových účtech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přehled investičních výdajů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přehled přijatých dotací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poskytnuté příspěvky a transfery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soupis pohledávek, rozpisy účtů pohledávek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ukazatel dluhové služby</w:t>
            </w:r>
          </w:p>
          <w:p w:rsid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informace o hospodářské činnosti města – rozpis nákladů a výnosů dle středisek / sumární /</w:t>
            </w:r>
          </w:p>
          <w:p w:rsidR="007B66DA" w:rsidRPr="007B66DA" w:rsidRDefault="007B66DA" w:rsidP="007B66D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informace o obchodní společnosti Služby obce s.r.o. Město Albrechtice</w:t>
            </w:r>
            <w:bookmarkStart w:id="0" w:name="_GoBack"/>
            <w:bookmarkEnd w:id="0"/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</w:tcPr>
          <w:p w:rsidR="000B7BCB" w:rsidRDefault="000B7BC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Osoba odpovědná za účetnictví</w:t>
            </w:r>
          </w:p>
        </w:tc>
        <w:tc>
          <w:tcPr>
            <w:tcW w:w="77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Alena </w:t>
            </w:r>
            <w:r>
              <w:rPr>
                <w:rFonts w:ascii="Arial" w:hAnsi="Arial"/>
                <w:b/>
                <w:sz w:val="17"/>
              </w:rPr>
              <w:t>Bodnárová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7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lastRenderedPageBreak/>
              <w:t>Osoba odpovědná za rozpočet</w:t>
            </w:r>
          </w:p>
        </w:tc>
        <w:tc>
          <w:tcPr>
            <w:tcW w:w="77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Alena Bodnárová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7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B7BCB">
        <w:trPr>
          <w:cantSplit/>
        </w:trPr>
        <w:tc>
          <w:tcPr>
            <w:tcW w:w="10769" w:type="dxa"/>
            <w:gridSpan w:val="3"/>
            <w:tcMar>
              <w:top w:w="1" w:type="dxa"/>
              <w:bottom w:w="1" w:type="dxa"/>
            </w:tcMar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7BCB">
        <w:trPr>
          <w:cantSplit/>
        </w:trPr>
        <w:tc>
          <w:tcPr>
            <w:tcW w:w="3015" w:type="dxa"/>
            <w:gridSpan w:val="2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Statutární zástupce</w:t>
            </w:r>
          </w:p>
        </w:tc>
        <w:tc>
          <w:tcPr>
            <w:tcW w:w="7754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Luděk Volek</w:t>
            </w:r>
          </w:p>
        </w:tc>
      </w:tr>
      <w:tr w:rsidR="000B7BCB">
        <w:trPr>
          <w:cantSplit/>
        </w:trPr>
        <w:tc>
          <w:tcPr>
            <w:tcW w:w="538" w:type="dxa"/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7" w:type="dxa"/>
          </w:tcPr>
          <w:p w:rsidR="000B7BCB" w:rsidRDefault="007816D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B7BCB" w:rsidRDefault="000B7BC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7816DB" w:rsidRDefault="007816DB"/>
    <w:sectPr w:rsidR="007816DB">
      <w:headerReference w:type="default" r:id="rId95"/>
      <w:footerReference w:type="default" r:id="rId96"/>
      <w:headerReference w:type="first" r:id="rId97"/>
      <w:footerReference w:type="first" r:id="rId98"/>
      <w:type w:val="continuous"/>
      <w:pgSz w:w="11903" w:h="16835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DB" w:rsidRDefault="007816DB">
      <w:pPr>
        <w:spacing w:after="0" w:line="240" w:lineRule="auto"/>
      </w:pPr>
      <w:r>
        <w:separator/>
      </w:r>
    </w:p>
  </w:endnote>
  <w:endnote w:type="continuationSeparator" w:id="0">
    <w:p w:rsidR="007816DB" w:rsidRDefault="0078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</w:t>
          </w:r>
          <w:r>
            <w:rPr>
              <w:rFonts w:ascii="Arial" w:hAnsi="Arial"/>
              <w:i/>
              <w:sz w:val="14"/>
            </w:rPr>
            <w:t>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</w:t>
          </w:r>
          <w:r>
            <w:rPr>
              <w:rFonts w:ascii="Arial" w:hAnsi="Arial"/>
              <w:i/>
              <w:sz w:val="14"/>
            </w:rPr>
            <w:t>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</w:t>
          </w:r>
          <w:r>
            <w:rPr>
              <w:rFonts w:ascii="Arial" w:hAnsi="Arial"/>
              <w:i/>
              <w:sz w:val="14"/>
            </w:rPr>
            <w:t>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</w:t>
          </w:r>
          <w:r>
            <w:rPr>
              <w:rFonts w:ascii="Arial" w:hAnsi="Arial"/>
              <w:i/>
              <w:sz w:val="14"/>
            </w:rPr>
            <w:t>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>
            <w:rPr>
              <w:rFonts w:ascii="Arial" w:hAnsi="Arial"/>
              <w:i/>
              <w:sz w:val="14"/>
            </w:rPr>
            <w:t>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GORDIC spol. </w:t>
          </w:r>
          <w:r>
            <w:rPr>
              <w:rFonts w:ascii="Arial" w:hAnsi="Arial"/>
              <w:i/>
              <w:sz w:val="14"/>
            </w:rPr>
            <w:t>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GORDIC spol. s  r. </w:t>
          </w:r>
          <w:r>
            <w:rPr>
              <w:rFonts w:ascii="Arial" w:hAnsi="Arial"/>
              <w:i/>
              <w:sz w:val="14"/>
            </w:rPr>
            <w:t>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GORDIC spol. s  r. </w:t>
          </w:r>
          <w:r>
            <w:rPr>
              <w:rFonts w:ascii="Arial" w:hAnsi="Arial"/>
              <w:i/>
              <w:sz w:val="14"/>
            </w:rPr>
            <w:t>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</w:t>
          </w:r>
          <w:r>
            <w:rPr>
              <w:rFonts w:ascii="Arial" w:hAnsi="Arial"/>
              <w:i/>
              <w:sz w:val="14"/>
            </w:rPr>
            <w:t>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GORDIC </w:t>
          </w:r>
          <w:r>
            <w:rPr>
              <w:rFonts w:ascii="Arial" w:hAnsi="Arial"/>
              <w:i/>
              <w:sz w:val="14"/>
            </w:rPr>
            <w:t>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</w:t>
          </w:r>
          <w:r>
            <w:rPr>
              <w:rFonts w:ascii="Arial" w:hAnsi="Arial"/>
              <w:i/>
              <w:sz w:val="14"/>
            </w:rPr>
            <w:t xml:space="preserve">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</w:t>
          </w:r>
          <w:r>
            <w:rPr>
              <w:rFonts w:ascii="Arial" w:hAnsi="Arial"/>
              <w:i/>
              <w:sz w:val="14"/>
            </w:rPr>
            <w:t xml:space="preserve">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7B66DA">
            <w:rPr>
              <w:rFonts w:ascii="Arial" w:hAnsi="Arial"/>
              <w:i/>
              <w:sz w:val="14"/>
            </w:rPr>
            <w:fldChar w:fldCharType="separate"/>
          </w:r>
          <w:r w:rsidR="007B66DA">
            <w:rPr>
              <w:rFonts w:ascii="Arial" w:hAnsi="Arial"/>
              <w:i/>
              <w:noProof/>
              <w:sz w:val="14"/>
            </w:rPr>
            <w:t>16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</w:t>
          </w:r>
          <w:r>
            <w:rPr>
              <w:rFonts w:ascii="Arial" w:hAnsi="Arial"/>
              <w:i/>
              <w:sz w:val="14"/>
            </w:rPr>
            <w:t>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</w:t>
          </w:r>
          <w:r>
            <w:rPr>
              <w:rFonts w:ascii="Arial" w:hAnsi="Arial"/>
              <w:i/>
              <w:sz w:val="14"/>
            </w:rPr>
            <w:t>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4"/>
      <w:gridCol w:w="2693"/>
    </w:tblGrid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22.04.2016 10:23:25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0" w:type="auto"/>
          <w:tcBorders>
            <w:top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DB" w:rsidRDefault="007816DB">
      <w:pPr>
        <w:spacing w:after="0" w:line="240" w:lineRule="auto"/>
      </w:pPr>
      <w:r>
        <w:separator/>
      </w:r>
    </w:p>
  </w:footnote>
  <w:footnote w:type="continuationSeparator" w:id="0">
    <w:p w:rsidR="007816DB" w:rsidRDefault="0078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Detailní </w:t>
          </w:r>
          <w:r>
            <w:rPr>
              <w:rFonts w:ascii="Arial" w:hAnsi="Arial"/>
              <w:i/>
              <w:sz w:val="14"/>
            </w:rPr>
            <w:t>výpis položek dle odvětvového a druhového třídění 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B7BCB">
      <w:trPr>
        <w:cantSplit/>
      </w:trPr>
      <w:tc>
        <w:tcPr>
          <w:tcW w:w="10769" w:type="dxa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ZU1  (14102015 13:26 / </w:t>
          </w:r>
          <w:r>
            <w:rPr>
              <w:rFonts w:ascii="Arial" w:hAnsi="Arial"/>
              <w:i/>
              <w:sz w:val="14"/>
            </w:rPr>
            <w:t>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B7BCB">
      <w:trPr>
        <w:cantSplit/>
      </w:trPr>
      <w:tc>
        <w:tcPr>
          <w:tcW w:w="0" w:type="auto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Detailní výpis položek dle odvětvového a druhového třídění </w:t>
          </w:r>
          <w:r>
            <w:rPr>
              <w:rFonts w:ascii="Arial" w:hAnsi="Arial"/>
              <w:i/>
              <w:sz w:val="14"/>
            </w:rPr>
            <w:t>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B7BCB">
      <w:trPr>
        <w:cantSplit/>
      </w:trPr>
      <w:tc>
        <w:tcPr>
          <w:tcW w:w="10769" w:type="dxa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862"/>
      <w:gridCol w:w="862"/>
      <w:gridCol w:w="3446"/>
      <w:gridCol w:w="1077"/>
    </w:tblGrid>
    <w:tr w:rsidR="000B7BCB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4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10769" w:type="dxa"/>
          <w:gridSpan w:val="7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Město Město Albrechtice</w:t>
          </w: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4522" w:type="dxa"/>
          <w:gridSpan w:val="3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  <w:gridSpan w:val="2"/>
        </w:tcPr>
        <w:p w:rsidR="000B7BCB" w:rsidRDefault="007816DB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 xml:space="preserve">ZÁVĚREČNÝ ÚČET ZA </w:t>
          </w:r>
          <w:r>
            <w:rPr>
              <w:rFonts w:ascii="Arial" w:hAnsi="Arial"/>
              <w:b/>
              <w:sz w:val="43"/>
            </w:rPr>
            <w:t>ROK 2015</w:t>
          </w: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1076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1615"/>
      <w:gridCol w:w="1723"/>
      <w:gridCol w:w="1831"/>
      <w:gridCol w:w="1831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ZU1  (14102015 13:26 / </w:t>
          </w:r>
          <w:r>
            <w:rPr>
              <w:rFonts w:ascii="Arial" w:hAnsi="Arial"/>
              <w:i/>
              <w:sz w:val="14"/>
            </w:rPr>
            <w:t>201504271501)</w:t>
          </w:r>
        </w:p>
      </w:tc>
    </w:tr>
    <w:tr w:rsidR="000B7BCB">
      <w:trPr>
        <w:cantSplit/>
      </w:trPr>
      <w:tc>
        <w:tcPr>
          <w:tcW w:w="0" w:type="auto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6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>III. FINANCOVÁNÍ (zapojení vlastních úspor a cizích zdrojů)</w:t>
          </w:r>
        </w:p>
      </w:tc>
    </w:tr>
    <w:tr w:rsidR="000B7BCB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B7BCB">
      <w:trPr>
        <w:cantSplit/>
      </w:trPr>
      <w:tc>
        <w:tcPr>
          <w:tcW w:w="0" w:type="auto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508"/>
      <w:gridCol w:w="1830"/>
      <w:gridCol w:w="108"/>
      <w:gridCol w:w="1723"/>
      <w:gridCol w:w="1831"/>
      <w:gridCol w:w="1831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6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ZU1  (14102015 13:26 / </w:t>
          </w:r>
          <w:r>
            <w:rPr>
              <w:rFonts w:ascii="Arial" w:hAnsi="Arial"/>
              <w:i/>
              <w:sz w:val="14"/>
            </w:rPr>
            <w:t>201504271501)</w:t>
          </w:r>
        </w:p>
      </w:tc>
    </w:tr>
    <w:tr w:rsidR="000B7BCB">
      <w:trPr>
        <w:cantSplit/>
      </w:trPr>
      <w:tc>
        <w:tcPr>
          <w:tcW w:w="5384" w:type="dxa"/>
          <w:gridSpan w:val="4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10769" w:type="dxa"/>
          <w:gridSpan w:val="7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>IV. STAVY A OBRATY NA BANKOVNÍCH ÚČTECH</w:t>
          </w:r>
        </w:p>
      </w:tc>
    </w:tr>
    <w:tr w:rsidR="000B7BCB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0B7BCB">
      <w:trPr>
        <w:cantSplit/>
      </w:trPr>
      <w:tc>
        <w:tcPr>
          <w:tcW w:w="10769" w:type="dxa"/>
          <w:gridSpan w:val="7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</w:t>
          </w:r>
          <w:r>
            <w:rPr>
              <w:rFonts w:ascii="Arial" w:hAnsi="Arial"/>
              <w:i/>
              <w:sz w:val="14"/>
            </w:rPr>
            <w:t xml:space="preserve">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862"/>
      <w:gridCol w:w="2584"/>
      <w:gridCol w:w="862"/>
      <w:gridCol w:w="862"/>
      <w:gridCol w:w="3446"/>
      <w:gridCol w:w="1077"/>
    </w:tblGrid>
    <w:tr w:rsidR="000B7BCB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4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7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Město Město Albrechtice</w:t>
          </w: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  <w:gridSpan w:val="3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2"/>
        </w:tcPr>
        <w:p w:rsidR="000B7BCB" w:rsidRDefault="007816D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2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2015</w:t>
          </w: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0" w:type="auto"/>
          <w:gridSpan w:val="5"/>
        </w:tcPr>
        <w:p w:rsidR="000B7BCB" w:rsidRDefault="007816D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(v </w:t>
          </w:r>
          <w:r>
            <w:rPr>
              <w:rFonts w:ascii="Arial" w:hAnsi="Arial"/>
              <w:b/>
              <w:sz w:val="16"/>
            </w:rPr>
            <w:t>Kč)</w:t>
          </w: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0B7BCB">
      <w:trPr>
        <w:cantSplit/>
      </w:trPr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  <w:gridSpan w:val="5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0" w:type="auto"/>
        </w:tcPr>
        <w:p w:rsidR="000B7BCB" w:rsidRDefault="000B7BC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6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 xml:space="preserve">V. PENĚŽNÍ </w:t>
          </w:r>
          <w:r>
            <w:rPr>
              <w:rFonts w:ascii="Arial" w:hAnsi="Arial"/>
              <w:b/>
              <w:color w:val="000080"/>
              <w:sz w:val="25"/>
            </w:rPr>
            <w:t>FONDY - INFORMATIVNĚ</w:t>
          </w:r>
        </w:p>
      </w:tc>
    </w:tr>
    <w:tr w:rsidR="000B7BCB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1"/>
      <w:gridCol w:w="1615"/>
      <w:gridCol w:w="1723"/>
      <w:gridCol w:w="1831"/>
      <w:gridCol w:w="1831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10769" w:type="dxa"/>
          <w:gridSpan w:val="6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>VI. MAJETEK</w:t>
          </w:r>
        </w:p>
      </w:tc>
    </w:tr>
    <w:tr w:rsidR="000B7BCB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0B7BCB">
      <w:trPr>
        <w:cantSplit/>
      </w:trPr>
      <w:tc>
        <w:tcPr>
          <w:tcW w:w="10769" w:type="dxa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ZU1 </w:t>
          </w:r>
          <w:r>
            <w:rPr>
              <w:rFonts w:ascii="Arial" w:hAnsi="Arial"/>
              <w:i/>
              <w:sz w:val="14"/>
            </w:rPr>
            <w:t xml:space="preserve">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1292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ZU1  (14102015 13:26 / </w:t>
          </w:r>
          <w:r>
            <w:rPr>
              <w:rFonts w:ascii="Arial" w:hAnsi="Arial"/>
              <w:i/>
              <w:sz w:val="14"/>
            </w:rPr>
            <w:t>201504271501)</w:t>
          </w:r>
        </w:p>
      </w:tc>
    </w:tr>
    <w:tr w:rsidR="000B7BCB">
      <w:trPr>
        <w:cantSplit/>
      </w:trPr>
      <w:tc>
        <w:tcPr>
          <w:tcW w:w="0" w:type="auto"/>
          <w:gridSpan w:val="4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7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>VII. VYÚČTOVÁNÍ FIN. VZTAHŮ K ROZPOČTŮM KRAJŮ, OBCÍ, DSO A VNITŘNÍ PŘEVODY</w:t>
          </w:r>
        </w:p>
      </w:tc>
    </w:tr>
    <w:tr w:rsidR="000B7BCB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646"/>
      <w:gridCol w:w="2800"/>
      <w:gridCol w:w="646"/>
      <w:gridCol w:w="862"/>
      <w:gridCol w:w="1507"/>
      <w:gridCol w:w="1508"/>
      <w:gridCol w:w="1508"/>
    </w:tblGrid>
    <w:tr w:rsidR="000B7BCB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6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5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4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10769" w:type="dxa"/>
          <w:gridSpan w:val="9"/>
        </w:tcPr>
        <w:p w:rsidR="000B7BCB" w:rsidRDefault="007816DB">
          <w:pPr>
            <w:spacing w:after="0" w:line="240" w:lineRule="auto"/>
            <w:rPr>
              <w:rFonts w:ascii="Arial" w:hAnsi="Arial"/>
              <w:b/>
              <w:color w:val="000080"/>
              <w:sz w:val="25"/>
            </w:rPr>
          </w:pPr>
          <w:r>
            <w:rPr>
              <w:rFonts w:ascii="Arial" w:hAnsi="Arial"/>
              <w:b/>
              <w:color w:val="000080"/>
              <w:sz w:val="25"/>
            </w:rPr>
            <w:t>VIII. VYÚČTOVÁNÍ FIN. VZTAHŮ KE ST. ROZPOČTU, ST. FONDŮM A NÁRODNÍMU FONDU</w:t>
          </w:r>
        </w:p>
      </w:tc>
    </w:tr>
    <w:tr w:rsidR="000B7BCB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0B7BCB">
      <w:trPr>
        <w:cantSplit/>
      </w:trPr>
      <w:tc>
        <w:tcPr>
          <w:tcW w:w="10769" w:type="dxa"/>
          <w:gridSpan w:val="9"/>
          <w:tcBorders>
            <w:top w:val="single" w:sz="0" w:space="0" w:color="auto"/>
          </w:tcBorders>
        </w:tcPr>
        <w:p w:rsidR="000B7BCB" w:rsidRDefault="000B7BCB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5384" w:type="dxa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38"/>
      <w:gridCol w:w="108"/>
      <w:gridCol w:w="1723"/>
      <w:gridCol w:w="1831"/>
      <w:gridCol w:w="1831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5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3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gridSpan w:val="3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  <w:tr w:rsidR="000B7BCB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0B7BCB">
      <w:trPr>
        <w:cantSplit/>
      </w:trPr>
      <w:tc>
        <w:tcPr>
          <w:tcW w:w="0" w:type="auto"/>
          <w:gridSpan w:val="6"/>
          <w:tcMar>
            <w:top w:w="10" w:type="dxa"/>
            <w:bottom w:w="10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16DB">
    <w:r>
      <w:cr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6"/>
      <w:gridCol w:w="5385"/>
    </w:tblGrid>
    <w:tr w:rsidR="000B7BCB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MUAL (me M)</w:t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(14102015 13:26 / 201504271501)</w:t>
          </w:r>
        </w:p>
      </w:tc>
    </w:tr>
    <w:tr w:rsidR="000B7BCB">
      <w:trPr>
        <w:cantSplit/>
      </w:trPr>
      <w:tc>
        <w:tcPr>
          <w:tcW w:w="0" w:type="auto"/>
          <w:gridSpan w:val="2"/>
          <w:tcMar>
            <w:top w:w="1" w:type="dxa"/>
            <w:bottom w:w="1" w:type="dxa"/>
          </w:tcMar>
        </w:tcPr>
        <w:p w:rsidR="000B7BCB" w:rsidRDefault="000B7BC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0" w:type="auto"/>
          <w:tcMar>
            <w:top w:w="1" w:type="dxa"/>
            <w:bottom w:w="1" w:type="dxa"/>
          </w:tcMar>
          <w:vAlign w:val="center"/>
        </w:tcPr>
        <w:p w:rsidR="000B7BCB" w:rsidRDefault="007816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0000ALV067J4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C2133"/>
    <w:multiLevelType w:val="hybridMultilevel"/>
    <w:tmpl w:val="1178938A"/>
    <w:lvl w:ilvl="0" w:tplc="B04E2B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B"/>
    <w:rsid w:val="000B7BCB"/>
    <w:rsid w:val="007816DB"/>
    <w:rsid w:val="007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052B-42CC-497B-9761-62C5585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97" Type="http://schemas.openxmlformats.org/officeDocument/2006/relationships/header" Target="header46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7158</Words>
  <Characters>42235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Bodnárová</dc:creator>
  <cp:lastModifiedBy>Alena Bodnárová</cp:lastModifiedBy>
  <cp:revision>2</cp:revision>
  <dcterms:created xsi:type="dcterms:W3CDTF">2016-04-22T08:33:00Z</dcterms:created>
  <dcterms:modified xsi:type="dcterms:W3CDTF">2016-04-22T08:33:00Z</dcterms:modified>
</cp:coreProperties>
</file>