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77777777" w:rsidR="00892D85" w:rsidRPr="00A6273C" w:rsidRDefault="00892D85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ALBRECHTICE</w:t>
      </w:r>
    </w:p>
    <w:p w14:paraId="484DFDA0" w14:textId="46A75025" w:rsidR="004F17E7" w:rsidRPr="004F17E7" w:rsidRDefault="004F17E7" w:rsidP="004F17E7">
      <w:pPr>
        <w:spacing w:before="40" w:after="0"/>
        <w:jc w:val="both"/>
        <w:rPr>
          <w:b/>
          <w:bCs/>
        </w:rPr>
      </w:pPr>
      <w:r w:rsidRPr="004F17E7">
        <w:rPr>
          <w:b/>
          <w:bCs/>
        </w:rPr>
        <w:t>k.ú. Dlouhá Voda</w:t>
      </w:r>
    </w:p>
    <w:p w14:paraId="7307BBEA" w14:textId="73A22C7E" w:rsidR="004F17E7" w:rsidRPr="001F38E0" w:rsidRDefault="004F17E7" w:rsidP="004F17E7">
      <w:pPr>
        <w:pStyle w:val="Odstavecseseznamem"/>
        <w:numPr>
          <w:ilvl w:val="0"/>
          <w:numId w:val="9"/>
        </w:numPr>
        <w:spacing w:before="120" w:after="0"/>
        <w:ind w:left="714" w:hanging="357"/>
        <w:contextualSpacing w:val="0"/>
        <w:jc w:val="both"/>
      </w:pPr>
      <w:r w:rsidRPr="001F38E0">
        <w:t>žádost o územní souhlas</w:t>
      </w:r>
      <w:r>
        <w:t xml:space="preserve"> - oznámení záměru </w:t>
      </w:r>
      <w:r w:rsidRPr="001F38E0">
        <w:t xml:space="preserve"> (ke stažení) + plná moc – v případě, že Vás bude někdo v řízení za</w:t>
      </w:r>
      <w:r w:rsidR="00492E05">
        <w:t>s</w:t>
      </w:r>
      <w:r w:rsidRPr="001F38E0">
        <w:t>tupovat</w:t>
      </w:r>
    </w:p>
    <w:p w14:paraId="0AC0E337" w14:textId="77777777" w:rsidR="004F17E7" w:rsidRPr="001F38E0" w:rsidRDefault="004F17E7" w:rsidP="004F17E7">
      <w:pPr>
        <w:pStyle w:val="Odstavecseseznamem"/>
        <w:numPr>
          <w:ilvl w:val="0"/>
          <w:numId w:val="9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24D97B57" w14:textId="406BF0EA" w:rsidR="004F17E7" w:rsidRPr="001F38E0" w:rsidRDefault="004F17E7" w:rsidP="004F17E7">
      <w:pPr>
        <w:pStyle w:val="Odstavecseseznamem"/>
        <w:numPr>
          <w:ilvl w:val="0"/>
          <w:numId w:val="9"/>
        </w:numPr>
        <w:spacing w:before="40" w:after="0"/>
        <w:ind w:left="714" w:hanging="357"/>
        <w:jc w:val="both"/>
      </w:pPr>
      <w:r w:rsidRPr="001F38E0">
        <w:t>jednoduchý technický popis záměru doplněný o základní projektovou dokumentaci, která nemusí být zpracována autorizovanou osobou (půdorysy, pohledy, řezy, apod.</w:t>
      </w:r>
      <w:r w:rsidR="00762C86">
        <w:t>.</w:t>
      </w:r>
      <w:r w:rsidRPr="001F38E0">
        <w:t>)</w:t>
      </w:r>
    </w:p>
    <w:p w14:paraId="465D8196" w14:textId="77777777" w:rsidR="004F17E7" w:rsidRDefault="004F17E7" w:rsidP="004F17E7">
      <w:pPr>
        <w:pStyle w:val="Odstavecseseznamem"/>
        <w:numPr>
          <w:ilvl w:val="0"/>
          <w:numId w:val="9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0C412E30" w14:textId="77777777" w:rsidR="004F17E7" w:rsidRPr="00963EA3" w:rsidRDefault="004F17E7" w:rsidP="004F17E7">
      <w:pPr>
        <w:pStyle w:val="Odstavecseseznamem"/>
        <w:numPr>
          <w:ilvl w:val="0"/>
          <w:numId w:val="4"/>
        </w:numPr>
        <w:spacing w:before="40" w:after="0"/>
        <w:ind w:left="924" w:hanging="357"/>
        <w:contextualSpacing w:val="0"/>
        <w:jc w:val="both"/>
        <w:rPr>
          <w:b/>
          <w:bCs/>
        </w:rPr>
      </w:pPr>
      <w:bookmarkStart w:id="0" w:name="_Hlk93495591"/>
      <w:r>
        <w:t>souhlas vlastníka pozemku</w:t>
      </w:r>
      <w:r w:rsidRPr="00F9273A">
        <w:t xml:space="preserve"> </w:t>
      </w:r>
      <w:r>
        <w:t>v případě, že nejste vlastníkem pozemku, na kterém se záměr umisťuje - souhlas umístěný na celkové situaci v měřítku katastrální mapy (FO – jméno, příjmení, datum narození, místo trvalého pobytu a podpis, PO – razítko a podpis (případně název, IČ, sídlo a podpis)).</w:t>
      </w:r>
    </w:p>
    <w:bookmarkEnd w:id="0"/>
    <w:p w14:paraId="3B95A0FC" w14:textId="6DBC62F1" w:rsidR="004F17E7" w:rsidRPr="001C4363" w:rsidRDefault="004F17E7" w:rsidP="004F17E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762C86">
        <w:t>M</w:t>
      </w:r>
      <w:r>
        <w:t xml:space="preserve">ěstského úřadu v Krnově, odbor výstavby a životního prostředí </w:t>
      </w:r>
    </w:p>
    <w:p w14:paraId="764DAA34" w14:textId="77777777" w:rsidR="004F17E7" w:rsidRPr="0026129B" w:rsidRDefault="004F17E7" w:rsidP="004F17E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5611EC">
        <w:rPr>
          <w:rFonts w:cstheme="minorHAnsi"/>
        </w:rPr>
        <w:t>stanovisko správce povodí, pokud se umisťovaný záměr nachází blíže než 2 m od</w:t>
      </w:r>
      <w:r>
        <w:rPr>
          <w:rFonts w:cstheme="minorHAnsi"/>
        </w:rPr>
        <w:t> </w:t>
      </w:r>
      <w:r w:rsidRPr="005611EC">
        <w:rPr>
          <w:rFonts w:cstheme="minorHAnsi"/>
        </w:rPr>
        <w:t xml:space="preserve">vodního toku – </w:t>
      </w:r>
      <w:r w:rsidRPr="005611EC">
        <w:rPr>
          <w:rStyle w:val="Siln"/>
          <w:rFonts w:cstheme="minorHAnsi"/>
          <w:color w:val="333333"/>
          <w:bdr w:val="none" w:sz="0" w:space="0" w:color="auto" w:frame="1"/>
          <w:shd w:val="clear" w:color="auto" w:fill="FFFFFF"/>
        </w:rPr>
        <w:t>Lesy České republiky, správa toku</w:t>
      </w:r>
      <w:r w:rsidRPr="005611EC">
        <w:rPr>
          <w:rFonts w:cstheme="minorHAnsi"/>
          <w:color w:val="00132C"/>
          <w:shd w:val="clear" w:color="auto" w:fill="FFFFFF"/>
        </w:rPr>
        <w:t>, Nádražní 2811, 738 01 Frýdek – Místek</w:t>
      </w:r>
    </w:p>
    <w:p w14:paraId="1C8771BF" w14:textId="77777777" w:rsidR="004F17E7" w:rsidRPr="00DE102B" w:rsidRDefault="004F17E7" w:rsidP="004F17E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>
        <w:rPr>
          <w:rFonts w:cstheme="minorHAnsi"/>
          <w:color w:val="00132C"/>
          <w:shd w:val="clear" w:color="auto" w:fill="FFFFFF"/>
        </w:rPr>
        <w:t>stanovisko Ministerstva obrany – zájmové území Ministerstva obrany pro nadzemní stavby 0-50 m nad terénem (dle územního plánu – doporučujeme konzultaci se stavebním úřadem)</w:t>
      </w:r>
    </w:p>
    <w:p w14:paraId="132372BF" w14:textId="3921DC85" w:rsidR="004F17E7" w:rsidRPr="00DE102B" w:rsidRDefault="004F17E7" w:rsidP="004F17E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587119">
        <w:rPr>
          <w:rFonts w:cstheme="minorHAnsi"/>
          <w:color w:val="00132C"/>
          <w:shd w:val="clear" w:color="auto" w:fill="FFFFFF"/>
        </w:rPr>
        <w:t xml:space="preserve">stanovisko </w:t>
      </w:r>
      <w:r>
        <w:rPr>
          <w:rFonts w:cstheme="minorHAnsi"/>
          <w:color w:val="00132C"/>
          <w:shd w:val="clear" w:color="auto" w:fill="FFFFFF"/>
        </w:rPr>
        <w:t>Českých radiokomunikací a Ministerstva obrany</w:t>
      </w:r>
      <w:r w:rsidRPr="00587119">
        <w:rPr>
          <w:rFonts w:cstheme="minorHAnsi"/>
          <w:color w:val="00132C"/>
          <w:shd w:val="clear" w:color="auto" w:fill="FFFFFF"/>
        </w:rPr>
        <w:t xml:space="preserve"> </w:t>
      </w:r>
      <w:r w:rsidRPr="00DE102B">
        <w:rPr>
          <w:rFonts w:cstheme="minorHAnsi"/>
          <w:color w:val="00132C"/>
          <w:shd w:val="clear" w:color="auto" w:fill="FFFFFF"/>
        </w:rPr>
        <w:t>– radiorel</w:t>
      </w:r>
      <w:r>
        <w:rPr>
          <w:rFonts w:cstheme="minorHAnsi"/>
          <w:color w:val="00132C"/>
          <w:shd w:val="clear" w:color="auto" w:fill="FFFFFF"/>
        </w:rPr>
        <w:t>é</w:t>
      </w:r>
      <w:r w:rsidRPr="00DE102B">
        <w:rPr>
          <w:rFonts w:cstheme="minorHAnsi"/>
          <w:color w:val="00132C"/>
          <w:shd w:val="clear" w:color="auto" w:fill="FFFFFF"/>
        </w:rPr>
        <w:t>ový spoj (dle</w:t>
      </w:r>
      <w:r w:rsidR="00FD5837">
        <w:rPr>
          <w:rFonts w:cstheme="minorHAnsi"/>
          <w:color w:val="00132C"/>
          <w:shd w:val="clear" w:color="auto" w:fill="FFFFFF"/>
        </w:rPr>
        <w:t> </w:t>
      </w:r>
      <w:r w:rsidRPr="00DE102B">
        <w:rPr>
          <w:rFonts w:cstheme="minorHAnsi"/>
          <w:color w:val="00132C"/>
          <w:shd w:val="clear" w:color="auto" w:fill="FFFFFF"/>
        </w:rPr>
        <w:t>územní</w:t>
      </w:r>
      <w:r>
        <w:rPr>
          <w:rFonts w:cstheme="minorHAnsi"/>
          <w:color w:val="00132C"/>
          <w:shd w:val="clear" w:color="auto" w:fill="FFFFFF"/>
        </w:rPr>
        <w:t>ho plánu se toto vyjádření týká pozemků parc.č. 39, parc.č. 736, parc.č. 31/2, parc.č. 32/1,</w:t>
      </w:r>
      <w:r w:rsidRPr="00A272AD">
        <w:rPr>
          <w:rFonts w:cstheme="minorHAnsi"/>
          <w:color w:val="00132C"/>
          <w:shd w:val="clear" w:color="auto" w:fill="FFFFFF"/>
        </w:rPr>
        <w:t xml:space="preserve"> </w:t>
      </w:r>
      <w:r>
        <w:rPr>
          <w:rFonts w:cstheme="minorHAnsi"/>
          <w:color w:val="00132C"/>
          <w:shd w:val="clear" w:color="auto" w:fill="FFFFFF"/>
        </w:rPr>
        <w:t xml:space="preserve">parc.č. 40/3, parc.č. 42/1 a  parc.č. 571/1 -  </w:t>
      </w:r>
      <w:r w:rsidRPr="00DE102B">
        <w:rPr>
          <w:rFonts w:cstheme="minorHAnsi"/>
          <w:color w:val="00132C"/>
          <w:shd w:val="clear" w:color="auto" w:fill="FFFFFF"/>
        </w:rPr>
        <w:t>doporučujeme konzultaci se</w:t>
      </w:r>
      <w:r>
        <w:rPr>
          <w:rFonts w:cstheme="minorHAnsi"/>
          <w:color w:val="00132C"/>
          <w:shd w:val="clear" w:color="auto" w:fill="FFFFFF"/>
        </w:rPr>
        <w:t> </w:t>
      </w:r>
      <w:r w:rsidRPr="00DE102B">
        <w:rPr>
          <w:rFonts w:cstheme="minorHAnsi"/>
          <w:color w:val="00132C"/>
          <w:shd w:val="clear" w:color="auto" w:fill="FFFFFF"/>
        </w:rPr>
        <w:t xml:space="preserve">stavebním úřadem) </w:t>
      </w:r>
    </w:p>
    <w:p w14:paraId="51F5D25E" w14:textId="77777777" w:rsidR="004F17E7" w:rsidRPr="005611EC" w:rsidRDefault="004F17E7" w:rsidP="004F17E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5611EC"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5E9436D7" w14:textId="77777777" w:rsidR="004F17E7" w:rsidRPr="00E15EAD" w:rsidRDefault="004F17E7" w:rsidP="004F17E7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7708B603" w14:textId="77777777" w:rsidR="004F17E7" w:rsidRPr="008E57E6" w:rsidRDefault="004F17E7" w:rsidP="004F17E7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ČEZ ICT Services, a.s</w:t>
      </w:r>
      <w:r>
        <w:rPr>
          <w:color w:val="000000" w:themeColor="text1"/>
        </w:rPr>
        <w:t xml:space="preserve">. </w:t>
      </w:r>
    </w:p>
    <w:p w14:paraId="243B7E1D" w14:textId="77777777" w:rsidR="004F17E7" w:rsidRPr="00E15EAD" w:rsidRDefault="004F17E7" w:rsidP="004F17E7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Telco Pro Services, a.s</w:t>
      </w:r>
      <w:r>
        <w:rPr>
          <w:color w:val="000000" w:themeColor="text1"/>
        </w:rPr>
        <w:t>.</w:t>
      </w:r>
    </w:p>
    <w:p w14:paraId="1961DD1A" w14:textId="77777777" w:rsidR="004F17E7" w:rsidRPr="00E15EAD" w:rsidRDefault="004F17E7" w:rsidP="004F17E7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3011E">
        <w:rPr>
          <w:color w:val="000000" w:themeColor="text1"/>
        </w:rPr>
        <w:t>Vyjádření společnosti CETIN a.s.</w:t>
      </w:r>
    </w:p>
    <w:p w14:paraId="5A6BFB9F" w14:textId="77777777" w:rsidR="004F17E7" w:rsidRPr="00382D03" w:rsidRDefault="004F17E7" w:rsidP="004F17E7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>Vyjádření o existenci sítí ve správě obce Město Albrechtice – veřejné osvětlení</w:t>
      </w:r>
    </w:p>
    <w:p w14:paraId="7DE0C9F3" w14:textId="0E891B38" w:rsidR="00241BB1" w:rsidRDefault="004F17E7" w:rsidP="004F17E7">
      <w:pPr>
        <w:spacing w:before="40" w:after="0"/>
        <w:ind w:left="1134"/>
        <w:jc w:val="both"/>
      </w:pPr>
      <w:r>
        <w:t xml:space="preserve">Poznámka: </w:t>
      </w:r>
      <w:r w:rsidRPr="00C613FF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241BB1">
        <w:t>.</w:t>
      </w:r>
    </w:p>
    <w:p w14:paraId="65C00BAB" w14:textId="77777777" w:rsidR="004F17E7" w:rsidRDefault="004F17E7" w:rsidP="004F17E7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7D863549" w14:textId="77777777" w:rsidR="00CC0A4C" w:rsidRDefault="00CC0A4C"/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99E096E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3D39"/>
    <w:multiLevelType w:val="hybridMultilevel"/>
    <w:tmpl w:val="EDB60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061892"/>
    <w:multiLevelType w:val="hybridMultilevel"/>
    <w:tmpl w:val="95A41AC6"/>
    <w:lvl w:ilvl="0" w:tplc="7E2612A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1C34B3"/>
    <w:rsid w:val="001C691E"/>
    <w:rsid w:val="00241BB1"/>
    <w:rsid w:val="00492E05"/>
    <w:rsid w:val="004F17E7"/>
    <w:rsid w:val="00762C86"/>
    <w:rsid w:val="007A4FD5"/>
    <w:rsid w:val="00892D85"/>
    <w:rsid w:val="00897A36"/>
    <w:rsid w:val="008E53BE"/>
    <w:rsid w:val="00CC0A4C"/>
    <w:rsid w:val="00F934A2"/>
    <w:rsid w:val="00FD5837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7</cp:revision>
  <dcterms:created xsi:type="dcterms:W3CDTF">2022-01-19T14:09:00Z</dcterms:created>
  <dcterms:modified xsi:type="dcterms:W3CDTF">2022-01-19T14:43:00Z</dcterms:modified>
</cp:coreProperties>
</file>