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D38" w14:textId="0BBB1713" w:rsidR="00892D85" w:rsidRPr="00A6273C" w:rsidRDefault="00585640" w:rsidP="00892D85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JINDŘICHOV</w:t>
      </w:r>
    </w:p>
    <w:p w14:paraId="443271DF" w14:textId="2823C459" w:rsidR="00585640" w:rsidRPr="00883B53" w:rsidRDefault="00585640" w:rsidP="00585640">
      <w:pPr>
        <w:spacing w:before="40" w:after="0"/>
      </w:pPr>
      <w:r w:rsidRPr="00585640">
        <w:rPr>
          <w:b/>
          <w:bCs/>
        </w:rPr>
        <w:t>k.ú. Jindřichov ve Slezsku</w:t>
      </w:r>
    </w:p>
    <w:p w14:paraId="5E474509" w14:textId="7A746DE8" w:rsidR="00585640" w:rsidRPr="001F38E0" w:rsidRDefault="00585640" w:rsidP="00585640">
      <w:pPr>
        <w:pStyle w:val="Odstavecseseznamem"/>
        <w:numPr>
          <w:ilvl w:val="0"/>
          <w:numId w:val="21"/>
        </w:numPr>
        <w:spacing w:before="120" w:after="0"/>
        <w:ind w:left="714" w:hanging="357"/>
        <w:contextualSpacing w:val="0"/>
        <w:jc w:val="both"/>
      </w:pPr>
      <w:r w:rsidRPr="001F38E0">
        <w:t xml:space="preserve">žádost o územní souhlas </w:t>
      </w:r>
      <w:r>
        <w:t xml:space="preserve">- oznámení záměru </w:t>
      </w:r>
      <w:r w:rsidRPr="001F38E0">
        <w:t>(ke stažení) + plná moc – v případě, že Vás bude někdo v řízení za</w:t>
      </w:r>
      <w:r w:rsidR="00C3313C">
        <w:t>s</w:t>
      </w:r>
      <w:r w:rsidRPr="001F38E0">
        <w:t>tupovat</w:t>
      </w:r>
    </w:p>
    <w:p w14:paraId="6F305FFB" w14:textId="77777777" w:rsidR="00585640" w:rsidRPr="001F38E0" w:rsidRDefault="00585640" w:rsidP="00585640">
      <w:pPr>
        <w:pStyle w:val="Odstavecseseznamem"/>
        <w:numPr>
          <w:ilvl w:val="0"/>
          <w:numId w:val="21"/>
        </w:numPr>
        <w:spacing w:before="40" w:after="0"/>
        <w:ind w:left="714" w:hanging="357"/>
        <w:jc w:val="both"/>
      </w:pPr>
      <w:r w:rsidRPr="001F38E0">
        <w:t>celková situace v měřítku katastrální mapy, na kterém je záměr vyznačen (rozměry, vzdálenosti od hranic pozemku, vzdálenost od okolních staveb)</w:t>
      </w:r>
    </w:p>
    <w:p w14:paraId="2DDF07BC" w14:textId="77777777" w:rsidR="00585640" w:rsidRPr="001F38E0" w:rsidRDefault="00585640" w:rsidP="00585640">
      <w:pPr>
        <w:pStyle w:val="Odstavecseseznamem"/>
        <w:numPr>
          <w:ilvl w:val="0"/>
          <w:numId w:val="21"/>
        </w:numPr>
        <w:spacing w:before="40" w:after="0"/>
        <w:ind w:left="714" w:hanging="357"/>
        <w:jc w:val="both"/>
      </w:pPr>
      <w:r w:rsidRPr="001F38E0">
        <w:t>jednoduchý technický popis záměru doplněný o základní projektovou dokumentaci, která nemusí být zpracována autorizovanou osobou (půdorysy, pohledy, řezy, apod.)</w:t>
      </w:r>
    </w:p>
    <w:p w14:paraId="60389255" w14:textId="77777777" w:rsidR="00585640" w:rsidRDefault="00585640" w:rsidP="00585640">
      <w:pPr>
        <w:pStyle w:val="Odstavecseseznamem"/>
        <w:numPr>
          <w:ilvl w:val="0"/>
          <w:numId w:val="21"/>
        </w:numPr>
        <w:spacing w:before="40" w:after="0"/>
        <w:ind w:left="714" w:hanging="357"/>
        <w:jc w:val="both"/>
      </w:pPr>
      <w:r w:rsidRPr="001F38E0">
        <w:t>dále žadatel připojí:</w:t>
      </w:r>
    </w:p>
    <w:p w14:paraId="7552BB51" w14:textId="77777777" w:rsidR="00585640" w:rsidRPr="004A663E" w:rsidRDefault="00585640" w:rsidP="00C3313C">
      <w:pPr>
        <w:pStyle w:val="Odstavecseseznamem"/>
        <w:numPr>
          <w:ilvl w:val="0"/>
          <w:numId w:val="6"/>
        </w:numPr>
        <w:ind w:left="924" w:hanging="357"/>
        <w:jc w:val="both"/>
      </w:pPr>
      <w:r w:rsidRPr="004A663E">
        <w:t>souhlas vlastníka pozemku v případě, že nejste vlastníkem pozemku, na kterém se záměr umisťuje - souhlas umístěný na celkové situaci v měřítku katastrální mapy (FO – jméno, příjmení, datum narození, místo trvalého pobytu a podpis, PO – razítko a podpis (případně název, IČ, sídlo a podpis)).</w:t>
      </w:r>
    </w:p>
    <w:p w14:paraId="01E8F69C" w14:textId="7FB36CF2" w:rsidR="00585640" w:rsidRPr="008C13CD" w:rsidRDefault="00585640" w:rsidP="00585640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>
        <w:t xml:space="preserve">koordinované závazné stanovisko </w:t>
      </w:r>
      <w:r w:rsidR="00C3313C">
        <w:t>M</w:t>
      </w:r>
      <w:r>
        <w:t>ěstského úřadu v Krnově ,</w:t>
      </w:r>
      <w:r w:rsidRPr="008C13CD">
        <w:t xml:space="preserve"> </w:t>
      </w:r>
      <w:r>
        <w:t xml:space="preserve">odbor výstavby a životního prostředí </w:t>
      </w:r>
    </w:p>
    <w:p w14:paraId="61496C9A" w14:textId="77777777" w:rsidR="00585640" w:rsidRPr="00777427" w:rsidRDefault="00585640" w:rsidP="00585640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 w:rsidRPr="00777427">
        <w:rPr>
          <w:rFonts w:cstheme="minorHAnsi"/>
        </w:rPr>
        <w:t xml:space="preserve">stanovisko správce povodí, pokud se umisťovaný záměr nachází blíže než 2 m od vodního toku – </w:t>
      </w:r>
      <w:r w:rsidRPr="00777427">
        <w:rPr>
          <w:rFonts w:eastAsia="Times New Roman" w:cstheme="minorHAnsi"/>
          <w:b/>
          <w:bCs/>
          <w:color w:val="000000"/>
          <w:lang w:eastAsia="cs-CZ"/>
        </w:rPr>
        <w:t>Povodí Odry, státní podnik</w:t>
      </w:r>
      <w:r w:rsidRPr="00777427">
        <w:rPr>
          <w:rFonts w:eastAsia="Times New Roman" w:cstheme="minorHAnsi"/>
          <w:color w:val="000000"/>
          <w:lang w:eastAsia="cs-CZ"/>
        </w:rPr>
        <w:t>, Varenská 3101/49, Moravská Ostrava, 702 00 Ostrava</w:t>
      </w:r>
    </w:p>
    <w:p w14:paraId="58D8370C" w14:textId="1381281E" w:rsidR="00585640" w:rsidRPr="00842D94" w:rsidRDefault="00585640" w:rsidP="00585640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  <w:i/>
          <w:iCs/>
        </w:rPr>
      </w:pPr>
      <w:r w:rsidRPr="00587119">
        <w:rPr>
          <w:rFonts w:cstheme="minorHAnsi"/>
          <w:color w:val="00132C"/>
          <w:shd w:val="clear" w:color="auto" w:fill="FFFFFF"/>
        </w:rPr>
        <w:t xml:space="preserve">stanovisko </w:t>
      </w:r>
      <w:r>
        <w:rPr>
          <w:rFonts w:cstheme="minorHAnsi"/>
          <w:color w:val="00132C"/>
          <w:shd w:val="clear" w:color="auto" w:fill="FFFFFF"/>
        </w:rPr>
        <w:t>Českých radiokomunikací a Ministerstva obrany</w:t>
      </w:r>
      <w:r w:rsidRPr="00587119">
        <w:rPr>
          <w:rFonts w:cstheme="minorHAnsi"/>
          <w:color w:val="00132C"/>
          <w:shd w:val="clear" w:color="auto" w:fill="FFFFFF"/>
        </w:rPr>
        <w:t xml:space="preserve"> – radioreléový </w:t>
      </w:r>
      <w:r>
        <w:rPr>
          <w:rFonts w:cstheme="minorHAnsi"/>
          <w:color w:val="00132C"/>
          <w:shd w:val="clear" w:color="auto" w:fill="FFFFFF"/>
        </w:rPr>
        <w:t>trasa</w:t>
      </w:r>
      <w:r w:rsidRPr="00587119">
        <w:rPr>
          <w:rFonts w:cstheme="minorHAnsi"/>
          <w:color w:val="00132C"/>
          <w:shd w:val="clear" w:color="auto" w:fill="FFFFFF"/>
        </w:rPr>
        <w:t xml:space="preserve"> (dle</w:t>
      </w:r>
      <w:r>
        <w:rPr>
          <w:rFonts w:cstheme="minorHAnsi"/>
          <w:color w:val="00132C"/>
          <w:shd w:val="clear" w:color="auto" w:fill="FFFFFF"/>
        </w:rPr>
        <w:t> </w:t>
      </w:r>
      <w:r w:rsidRPr="00587119">
        <w:rPr>
          <w:rFonts w:cstheme="minorHAnsi"/>
          <w:color w:val="00132C"/>
          <w:shd w:val="clear" w:color="auto" w:fill="FFFFFF"/>
        </w:rPr>
        <w:t xml:space="preserve">územního plánu se toto vyjádření týká </w:t>
      </w:r>
      <w:r>
        <w:rPr>
          <w:rFonts w:cstheme="minorHAnsi"/>
          <w:color w:val="00132C"/>
          <w:shd w:val="clear" w:color="auto" w:fill="FFFFFF"/>
        </w:rPr>
        <w:t xml:space="preserve">v zastavěném a zastavitelném území </w:t>
      </w:r>
      <w:r w:rsidRPr="00587119">
        <w:rPr>
          <w:rFonts w:cstheme="minorHAnsi"/>
          <w:color w:val="00132C"/>
          <w:shd w:val="clear" w:color="auto" w:fill="FFFFFF"/>
        </w:rPr>
        <w:t>pozemků</w:t>
      </w:r>
      <w:r>
        <w:rPr>
          <w:rFonts w:cstheme="minorHAnsi"/>
          <w:color w:val="00132C"/>
          <w:shd w:val="clear" w:color="auto" w:fill="FFFFFF"/>
        </w:rPr>
        <w:t xml:space="preserve"> parc.č. 1925/2, parc.č. st. 31/1, parc.č. st. 31/3, parc.č. st. 31/5,</w:t>
      </w:r>
      <w:r w:rsidRPr="007546F8">
        <w:rPr>
          <w:rFonts w:cstheme="minorHAnsi"/>
          <w:color w:val="00132C"/>
          <w:shd w:val="clear" w:color="auto" w:fill="FFFFFF"/>
        </w:rPr>
        <w:t xml:space="preserve"> </w:t>
      </w:r>
      <w:r>
        <w:rPr>
          <w:rFonts w:cstheme="minorHAnsi"/>
          <w:color w:val="00132C"/>
          <w:shd w:val="clear" w:color="auto" w:fill="FFFFFF"/>
        </w:rPr>
        <w:t>parc.č. 5528, parc.č. 5302, parc.č. st. 33, parc.č. 1874/2, parc.č. 1874/5, parc.č. 528/3, parc.č. 5652, parc.č. 535/2, parc.č. 535/3, parc.č. 535/4, parc.č. 535/5, parc.č. 535/6, parc.č. 535/7, parc.č. 535/8, parc.č. 535/9, parc.č. 535/12, parc.č. 535/13, parc.č. 1794/21, parc.č. 1794/24, parc.č. 1794/23, parc.č. 5283, parc.č.551/3, parc.č. 1717/18, parc.č. 1717/19, parc.č. 1717/8, parc.č. 1717/9, parc.č. 5270/1, parc.č. 1645/6, parc.č. st. 752,</w:t>
      </w:r>
      <w:r w:rsidRPr="00D36E19">
        <w:rPr>
          <w:rFonts w:cstheme="minorHAnsi"/>
          <w:color w:val="00132C"/>
          <w:shd w:val="clear" w:color="auto" w:fill="FFFFFF"/>
        </w:rPr>
        <w:t xml:space="preserve"> </w:t>
      </w:r>
      <w:r>
        <w:rPr>
          <w:rFonts w:cstheme="minorHAnsi"/>
          <w:color w:val="00132C"/>
          <w:shd w:val="clear" w:color="auto" w:fill="FFFFFF"/>
        </w:rPr>
        <w:t xml:space="preserve">parc.č. st. 764, parc.č. 1645/7, parc.č. 5263, parc.č. 1551, parc.č. 1497, parc.č. 1496, parc.č. 1494, parc.č. 1495/1, parc.č. 5265/5, parc.č. 1512/22, parc.č. 5472/2, parc.č. 1440/8, parc.č. 1512/20, parc.č. 1512/1, parc.č. 1431/2, parc.č. 1512/24, parc.č. 5199, parc.č. 1382/1, parc.č. 5239/2, parc.č. 1376/3, parc.č. 649, parc.č. 1218/2, parc.č. 5631, parc.č. 5195/1, parc.č. st. 509, parc.č. 1068/2, parc.č. 5396/1, parc.č. 1064/2, parc.č. 1064/1, parc.č. st. 685, parc.č. 1058/3, parc.č. 1058/2, parc.č. st. 526, parc.č. st. 525, parc.č. 5396/8, parc.č. 5396/12, parc.č. 5396/9, parc.č. 3985, parc.č. 3979/2, parc.č. 183/2, parc.č. st. 183/1, parc.č. 61/2, parc.č. 5366, parc.č. 5364/1, parc.č. 5389/2, parc.č. st. 184, parc.č. 60/3, parc.č. 535//2, parc.č. 5362/3, parc.č. st. 129/1, parc.č. 695/2, parc.č. st. 432, parc.č. 691, parc.č. st. 125/2 a parc.č. st. 125/1) - </w:t>
      </w:r>
      <w:r w:rsidRPr="00587119">
        <w:rPr>
          <w:rFonts w:cstheme="minorHAnsi"/>
          <w:color w:val="00132C"/>
          <w:shd w:val="clear" w:color="auto" w:fill="FFFFFF"/>
        </w:rPr>
        <w:t>doporučujeme konzultaci se stavebním úřadem</w:t>
      </w:r>
      <w:r>
        <w:rPr>
          <w:rFonts w:cstheme="minorHAnsi"/>
          <w:color w:val="00132C"/>
          <w:shd w:val="clear" w:color="auto" w:fill="FFFFFF"/>
        </w:rPr>
        <w:t>, zda</w:t>
      </w:r>
      <w:r w:rsidR="00C3313C">
        <w:rPr>
          <w:rFonts w:cstheme="minorHAnsi"/>
          <w:color w:val="00132C"/>
          <w:shd w:val="clear" w:color="auto" w:fill="FFFFFF"/>
        </w:rPr>
        <w:t> </w:t>
      </w:r>
      <w:r>
        <w:rPr>
          <w:rFonts w:cstheme="minorHAnsi"/>
          <w:color w:val="00132C"/>
          <w:shd w:val="clear" w:color="auto" w:fill="FFFFFF"/>
        </w:rPr>
        <w:t>se</w:t>
      </w:r>
      <w:r w:rsidR="00C3313C">
        <w:rPr>
          <w:rFonts w:cstheme="minorHAnsi"/>
          <w:color w:val="00132C"/>
          <w:shd w:val="clear" w:color="auto" w:fill="FFFFFF"/>
        </w:rPr>
        <w:t> </w:t>
      </w:r>
      <w:r>
        <w:rPr>
          <w:rFonts w:cstheme="minorHAnsi"/>
          <w:color w:val="00132C"/>
          <w:shd w:val="clear" w:color="auto" w:fill="FFFFFF"/>
        </w:rPr>
        <w:t>dotýká předmětného pozemku</w:t>
      </w:r>
      <w:r w:rsidRPr="00587119">
        <w:rPr>
          <w:rFonts w:cstheme="minorHAnsi"/>
          <w:color w:val="00132C"/>
          <w:shd w:val="clear" w:color="auto" w:fill="FFFFFF"/>
        </w:rPr>
        <w:t xml:space="preserve">) </w:t>
      </w:r>
    </w:p>
    <w:p w14:paraId="79C4B5CD" w14:textId="77777777" w:rsidR="00585640" w:rsidRPr="00842D94" w:rsidRDefault="00585640" w:rsidP="00585640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  <w:i/>
          <w:iCs/>
        </w:rPr>
      </w:pPr>
      <w:r w:rsidRPr="00842D94">
        <w:rPr>
          <w:rFonts w:cstheme="minorHAnsi"/>
        </w:rPr>
        <w:t xml:space="preserve">závazné stanovisko </w:t>
      </w:r>
      <w:r w:rsidRPr="00842D94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 xml:space="preserve">Správa železnic, státní organizace, Dlážděná 1003/7, Nové Město, 11000 Praha 1, </w:t>
      </w:r>
      <w:r w:rsidRPr="00842D94">
        <w:rPr>
          <w:rFonts w:cstheme="minorHAnsi"/>
        </w:rPr>
        <w:t>pokud se umisťovaný záměr nachází blíže než 50 m od železnice</w:t>
      </w:r>
    </w:p>
    <w:p w14:paraId="0A7F6FA3" w14:textId="77777777" w:rsidR="00585640" w:rsidRPr="00B0277E" w:rsidRDefault="00585640" w:rsidP="00585640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</w:rPr>
      </w:pPr>
      <w:r w:rsidRPr="00B0277E">
        <w:rPr>
          <w:rFonts w:cstheme="minorHAnsi"/>
          <w:color w:val="00132C"/>
          <w:shd w:val="clear" w:color="auto" w:fill="FFFFFF"/>
        </w:rPr>
        <w:t xml:space="preserve">stanoviska vlastníků veřejné dopravní a technické infrastruktury </w:t>
      </w:r>
    </w:p>
    <w:p w14:paraId="55EA84EC" w14:textId="77777777" w:rsidR="00585640" w:rsidRPr="00E15EAD" w:rsidRDefault="00585640" w:rsidP="00585640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91A55">
        <w:t>Sdělení společnosti ČEZ Distribuce, a.s.</w:t>
      </w:r>
    </w:p>
    <w:p w14:paraId="20FA413B" w14:textId="77777777" w:rsidR="00585640" w:rsidRPr="008E57E6" w:rsidRDefault="00585640" w:rsidP="00585640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>Sdělení společnosti ČEZ ICT Services, a.s</w:t>
      </w:r>
      <w:r>
        <w:rPr>
          <w:color w:val="000000" w:themeColor="text1"/>
        </w:rPr>
        <w:t xml:space="preserve">. </w:t>
      </w:r>
    </w:p>
    <w:p w14:paraId="3BA532B3" w14:textId="77777777" w:rsidR="00585640" w:rsidRPr="00723050" w:rsidRDefault="00585640" w:rsidP="00585640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FF3807">
        <w:rPr>
          <w:color w:val="000000" w:themeColor="text1"/>
        </w:rPr>
        <w:t>Sdělení společnosti Telco Pro Services, a.s</w:t>
      </w:r>
      <w:r>
        <w:rPr>
          <w:color w:val="000000" w:themeColor="text1"/>
        </w:rPr>
        <w:t>.</w:t>
      </w:r>
    </w:p>
    <w:p w14:paraId="4B96D4B1" w14:textId="77777777" w:rsidR="00585640" w:rsidRDefault="00585640" w:rsidP="00585640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3011E">
        <w:rPr>
          <w:color w:val="000000" w:themeColor="text1"/>
        </w:rPr>
        <w:t>Vyjádření společnosti CETIN a.s.</w:t>
      </w:r>
      <w:r w:rsidRPr="00BA1512">
        <w:rPr>
          <w:rFonts w:cstheme="minorHAnsi"/>
        </w:rPr>
        <w:t xml:space="preserve"> </w:t>
      </w:r>
    </w:p>
    <w:p w14:paraId="746A7811" w14:textId="77777777" w:rsidR="00585640" w:rsidRPr="00322E14" w:rsidRDefault="00585640" w:rsidP="00585640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</w:rPr>
      </w:pPr>
      <w:r w:rsidRPr="00322E14">
        <w:rPr>
          <w:rFonts w:cstheme="minorHAnsi"/>
        </w:rPr>
        <w:t xml:space="preserve">Vyjádření společnosti GridServices, s.r.o. </w:t>
      </w:r>
    </w:p>
    <w:p w14:paraId="338D285A" w14:textId="63174172" w:rsidR="00585640" w:rsidRPr="00322E14" w:rsidRDefault="00585640" w:rsidP="00585640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22E14">
        <w:rPr>
          <w:rFonts w:cstheme="minorHAnsi"/>
        </w:rPr>
        <w:t xml:space="preserve">Vyjádření TKC system s.r.o. - v případě stavby </w:t>
      </w:r>
      <w:r w:rsidR="00C3313C">
        <w:rPr>
          <w:rFonts w:cstheme="minorHAnsi"/>
        </w:rPr>
        <w:t xml:space="preserve">výšky </w:t>
      </w:r>
      <w:r w:rsidRPr="00322E14">
        <w:rPr>
          <w:rFonts w:cstheme="minorHAnsi"/>
        </w:rPr>
        <w:t>nad 5 m</w:t>
      </w:r>
    </w:p>
    <w:p w14:paraId="4951C80E" w14:textId="77777777" w:rsidR="00585640" w:rsidRDefault="00585640" w:rsidP="00585640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382D03">
        <w:rPr>
          <w:rFonts w:cstheme="minorHAnsi"/>
        </w:rPr>
        <w:t xml:space="preserve">Vyjádření o existenci sítí ve správě </w:t>
      </w:r>
      <w:r>
        <w:rPr>
          <w:rFonts w:cstheme="minorHAnsi"/>
        </w:rPr>
        <w:t>Obce Jindřichov</w:t>
      </w:r>
    </w:p>
    <w:p w14:paraId="6174A63D" w14:textId="77777777" w:rsidR="00585640" w:rsidRPr="007D2541" w:rsidRDefault="00585640" w:rsidP="00585640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</w:rPr>
      </w:pPr>
      <w:r w:rsidRPr="007D2541">
        <w:rPr>
          <w:rFonts w:cstheme="minorHAnsi"/>
        </w:rPr>
        <w:lastRenderedPageBreak/>
        <w:t>Vyjádření Drážní úřad - pokud se umisťovaný záměr nachází blíže než 50 m od železnice</w:t>
      </w:r>
    </w:p>
    <w:p w14:paraId="531A543E" w14:textId="7BE247DD" w:rsidR="00585640" w:rsidRDefault="00585640" w:rsidP="00585640">
      <w:pPr>
        <w:spacing w:before="40" w:after="0"/>
        <w:ind w:left="1134"/>
        <w:jc w:val="both"/>
      </w:pPr>
      <w:r>
        <w:t xml:space="preserve">Poznámka: </w:t>
      </w:r>
      <w:r w:rsidRPr="005879CE">
        <w:t>V případě, že z vyjádření a sdělení je jasné, že se záměr nachází blíže než 2 m od zařízení a vedení této společnosti či obce, je nutné toto vyjádření doplnit o souhlas umístěný na celkové situaci v měřítku katastrální mapy</w:t>
      </w:r>
      <w:r w:rsidR="00C3313C">
        <w:t>.</w:t>
      </w:r>
      <w:r w:rsidRPr="005879CE">
        <w:t xml:space="preserve"> </w:t>
      </w:r>
    </w:p>
    <w:p w14:paraId="341E9F72" w14:textId="77777777" w:rsidR="00585640" w:rsidRDefault="00585640" w:rsidP="00585640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15D7B8DA" w14:textId="77777777" w:rsidR="00585640" w:rsidRPr="00150A9B" w:rsidRDefault="00585640" w:rsidP="00585640">
      <w:pPr>
        <w:spacing w:before="40" w:after="0"/>
        <w:jc w:val="both"/>
        <w:rPr>
          <w:b/>
          <w:bCs/>
        </w:rPr>
      </w:pPr>
      <w:r w:rsidRPr="00150A9B">
        <w:rPr>
          <w:b/>
          <w:bCs/>
        </w:rPr>
        <w:t xml:space="preserve">Poznámka: </w:t>
      </w:r>
      <w:r>
        <w:t>Doporučujeme konzultaci se stavebním úřadem, aby určil, zda se navrhovaný záměr nachází, nebo nenachází v území s archeologickými nálezy</w:t>
      </w:r>
      <w:r w:rsidRPr="00D848EE"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 xml:space="preserve"> </w:t>
      </w:r>
      <w:r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>ve smyslu § 22 odst. 2 zákona č. 20/1987 Sb., o státní památkové péči, ve znění pozdějších předpisů.</w:t>
      </w:r>
      <w:r>
        <w:t xml:space="preserve"> </w:t>
      </w:r>
    </w:p>
    <w:p w14:paraId="7D863549" w14:textId="6265A8F9" w:rsidR="00CC0A4C" w:rsidRDefault="00CC0A4C" w:rsidP="00585640">
      <w:pPr>
        <w:spacing w:before="40" w:after="0"/>
      </w:pPr>
    </w:p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104A"/>
    <w:multiLevelType w:val="hybridMultilevel"/>
    <w:tmpl w:val="95A41AC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4F6E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80DE5"/>
    <w:multiLevelType w:val="hybridMultilevel"/>
    <w:tmpl w:val="57CC9A08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31379A"/>
    <w:multiLevelType w:val="hybridMultilevel"/>
    <w:tmpl w:val="1996FC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23F665C"/>
    <w:multiLevelType w:val="hybridMultilevel"/>
    <w:tmpl w:val="1996FC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62CA3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D94A7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996E6C"/>
    <w:multiLevelType w:val="hybridMultilevel"/>
    <w:tmpl w:val="57CC9A08"/>
    <w:lvl w:ilvl="0" w:tplc="B718B1E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6DE70A58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3166EF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5E431A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9E0FE0"/>
    <w:multiLevelType w:val="hybridMultilevel"/>
    <w:tmpl w:val="1996FC1C"/>
    <w:lvl w:ilvl="0" w:tplc="897AA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841E9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07293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14"/>
  </w:num>
  <w:num w:numId="8">
    <w:abstractNumId w:val="3"/>
  </w:num>
  <w:num w:numId="9">
    <w:abstractNumId w:val="12"/>
  </w:num>
  <w:num w:numId="10">
    <w:abstractNumId w:val="15"/>
  </w:num>
  <w:num w:numId="11">
    <w:abstractNumId w:val="17"/>
  </w:num>
  <w:num w:numId="12">
    <w:abstractNumId w:val="20"/>
  </w:num>
  <w:num w:numId="13">
    <w:abstractNumId w:val="13"/>
  </w:num>
  <w:num w:numId="14">
    <w:abstractNumId w:val="7"/>
  </w:num>
  <w:num w:numId="15">
    <w:abstractNumId w:val="18"/>
  </w:num>
  <w:num w:numId="16">
    <w:abstractNumId w:val="4"/>
  </w:num>
  <w:num w:numId="17">
    <w:abstractNumId w:val="10"/>
  </w:num>
  <w:num w:numId="18">
    <w:abstractNumId w:val="16"/>
  </w:num>
  <w:num w:numId="19">
    <w:abstractNumId w:val="11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000C77"/>
    <w:rsid w:val="0010119D"/>
    <w:rsid w:val="001475B5"/>
    <w:rsid w:val="00240146"/>
    <w:rsid w:val="0036235C"/>
    <w:rsid w:val="00524966"/>
    <w:rsid w:val="00585640"/>
    <w:rsid w:val="005D6385"/>
    <w:rsid w:val="00674B44"/>
    <w:rsid w:val="00780CE9"/>
    <w:rsid w:val="00782A6D"/>
    <w:rsid w:val="007A5FE7"/>
    <w:rsid w:val="008501BC"/>
    <w:rsid w:val="00892D85"/>
    <w:rsid w:val="00897A36"/>
    <w:rsid w:val="008E53BE"/>
    <w:rsid w:val="0092271A"/>
    <w:rsid w:val="009243F9"/>
    <w:rsid w:val="009A1459"/>
    <w:rsid w:val="00A27615"/>
    <w:rsid w:val="00A43C3B"/>
    <w:rsid w:val="00A66919"/>
    <w:rsid w:val="00AB748A"/>
    <w:rsid w:val="00AC4440"/>
    <w:rsid w:val="00B0057F"/>
    <w:rsid w:val="00BE1D7A"/>
    <w:rsid w:val="00C3313C"/>
    <w:rsid w:val="00CC0A4C"/>
    <w:rsid w:val="00D13479"/>
    <w:rsid w:val="00DC67C9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  <w:style w:type="character" w:styleId="Zdraznn">
    <w:name w:val="Emphasis"/>
    <w:basedOn w:val="Standardnpsmoodstavce"/>
    <w:uiPriority w:val="20"/>
    <w:qFormat/>
    <w:rsid w:val="00000C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3</cp:revision>
  <dcterms:created xsi:type="dcterms:W3CDTF">2022-01-20T07:13:00Z</dcterms:created>
  <dcterms:modified xsi:type="dcterms:W3CDTF">2022-01-20T07:14:00Z</dcterms:modified>
</cp:coreProperties>
</file>